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D089A" w14:textId="2793E5C1" w:rsidR="00C93B9C" w:rsidRDefault="006F4174" w:rsidP="00A87A6C">
      <w:pPr>
        <w:tabs>
          <w:tab w:val="left" w:pos="8931"/>
        </w:tabs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5B13">
        <w:rPr>
          <w:rFonts w:ascii="Times New Roman" w:hAnsi="Times New Roman" w:cs="Times New Roman"/>
          <w:b/>
          <w:sz w:val="24"/>
          <w:szCs w:val="24"/>
        </w:rPr>
        <w:t>АКЦИОНЕРНЫЙ КОММЕРЧЕСКИЙ БАНК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05B13">
        <w:rPr>
          <w:rFonts w:ascii="Times New Roman" w:hAnsi="Times New Roman" w:cs="Times New Roman"/>
          <w:b/>
          <w:sz w:val="24"/>
          <w:szCs w:val="24"/>
        </w:rPr>
        <w:t>«ЕВРОФИНАНС МОСНАРБАНК» (акционерное общество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05D089B" w14:textId="77777777" w:rsidR="00C93B9C" w:rsidRPr="00505B13" w:rsidRDefault="006F4174" w:rsidP="00013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B13">
        <w:rPr>
          <w:rFonts w:ascii="Times New Roman" w:hAnsi="Times New Roman" w:cs="Times New Roman"/>
          <w:b/>
          <w:sz w:val="24"/>
          <w:szCs w:val="24"/>
        </w:rPr>
        <w:t>(АО АКБ «ЕВРОФИНАНС МОСНАРБАНК»)</w:t>
      </w:r>
    </w:p>
    <w:p w14:paraId="305D089C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9D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9E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9F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0" w14:textId="77777777" w:rsidR="00C93B9C" w:rsidRDefault="006F4174" w:rsidP="00CA3069">
      <w:pPr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305D08A1" w14:textId="77777777" w:rsidR="00C93B9C" w:rsidRDefault="006F4174" w:rsidP="00CA3069">
      <w:pPr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Правления Банка</w:t>
      </w:r>
    </w:p>
    <w:p w14:paraId="305D08A2" w14:textId="77777777" w:rsidR="00C93B9C" w:rsidRDefault="006F4174" w:rsidP="00CA3069">
      <w:pPr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02D5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C02D5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C02D5D">
        <w:rPr>
          <w:rFonts w:ascii="Times New Roman" w:hAnsi="Times New Roman" w:cs="Times New Roman"/>
          <w:b/>
          <w:sz w:val="28"/>
          <w:szCs w:val="28"/>
        </w:rPr>
        <w:t xml:space="preserve"> 2021 г. №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14:paraId="305D08A3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4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5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6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7" w14:textId="77777777" w:rsidR="000136E9" w:rsidRDefault="006F4174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9B">
        <w:rPr>
          <w:rFonts w:ascii="Times New Roman" w:hAnsi="Times New Roman" w:cs="Times New Roman"/>
          <w:b/>
          <w:sz w:val="28"/>
          <w:szCs w:val="28"/>
        </w:rPr>
        <w:t xml:space="preserve">Условия открытия и 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21459">
        <w:rPr>
          <w:rFonts w:ascii="Times New Roman" w:hAnsi="Times New Roman" w:cs="Times New Roman"/>
          <w:b/>
          <w:sz w:val="28"/>
          <w:szCs w:val="28"/>
        </w:rPr>
        <w:t>АО АКБ «ЕВРОФИНАНС МОСНАРБАНК расчетных счетов юридических лиц (за исключением кредитных</w:t>
      </w:r>
      <w:r w:rsidRPr="001C529B">
        <w:rPr>
          <w:rFonts w:ascii="Times New Roman" w:hAnsi="Times New Roman" w:cs="Times New Roman"/>
          <w:b/>
          <w:sz w:val="28"/>
          <w:szCs w:val="28"/>
        </w:rPr>
        <w:t xml:space="preserve">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</w:t>
      </w:r>
    </w:p>
    <w:p w14:paraId="305D08A8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9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A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B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C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D" w14:textId="77777777" w:rsidR="00C93B9C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E" w14:textId="77777777" w:rsidR="009824C9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AF" w14:textId="77777777" w:rsidR="009824C9" w:rsidRDefault="006568FA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D08B0" w14:textId="77777777" w:rsidR="00C93B9C" w:rsidRDefault="006F4174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</w:t>
      </w:r>
    </w:p>
    <w:p w14:paraId="305D08B1" w14:textId="77777777" w:rsidR="009824C9" w:rsidRPr="001C529B" w:rsidRDefault="006F4174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г.</w:t>
      </w:r>
    </w:p>
    <w:p w14:paraId="305D08B2" w14:textId="77777777" w:rsidR="000136E9" w:rsidRDefault="006568FA" w:rsidP="000136E9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D08B3" w14:textId="77777777" w:rsidR="000136E9" w:rsidRDefault="006F4174" w:rsidP="000136E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ТЕРМИНЫ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529B">
        <w:rPr>
          <w:rFonts w:ascii="Times New Roman" w:hAnsi="Times New Roman" w:cs="Times New Roman"/>
          <w:b/>
          <w:sz w:val="28"/>
          <w:szCs w:val="28"/>
        </w:rPr>
        <w:t xml:space="preserve"> ОПРЕДЕЛЕНИЯ</w:t>
      </w:r>
    </w:p>
    <w:p w14:paraId="305D08B4" w14:textId="77777777" w:rsidR="00385246" w:rsidRDefault="006568FA" w:rsidP="00385246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D08B5" w14:textId="77777777" w:rsidR="000136E9" w:rsidRDefault="006F4174" w:rsidP="00800C5B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967B0">
        <w:rPr>
          <w:rFonts w:ascii="Times New Roman" w:hAnsi="Times New Roman" w:cs="Times New Roman"/>
          <w:b/>
          <w:sz w:val="28"/>
          <w:szCs w:val="28"/>
        </w:rPr>
        <w:t>Банк</w:t>
      </w:r>
      <w:r w:rsidRPr="001C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АКЦИОНЕРНЫЙ КОММЕРЧЕСКИЙ БАНК «ЕВРОФИНАНС МОСНАРБАНК» </w:t>
      </w:r>
      <w:r w:rsidRPr="00DB75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акционерное общество) (</w:t>
      </w:r>
      <w:r w:rsidRPr="001C529B">
        <w:rPr>
          <w:rFonts w:ascii="Times New Roman" w:hAnsi="Times New Roman" w:cs="Times New Roman"/>
          <w:sz w:val="28"/>
          <w:szCs w:val="28"/>
        </w:rPr>
        <w:t xml:space="preserve">АО АКБ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529B">
        <w:rPr>
          <w:rFonts w:ascii="Times New Roman" w:hAnsi="Times New Roman" w:cs="Times New Roman"/>
          <w:sz w:val="28"/>
          <w:szCs w:val="28"/>
        </w:rPr>
        <w:t>ЕВРОФИНАНС МОСНАРБАНК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14:paraId="305D08B6" w14:textId="77777777" w:rsidR="000136E9" w:rsidRPr="00144A1E" w:rsidRDefault="006F4174" w:rsidP="000136E9">
      <w:pPr>
        <w:pStyle w:val="Default"/>
        <w:spacing w:after="240"/>
        <w:jc w:val="both"/>
        <w:rPr>
          <w:sz w:val="28"/>
          <w:szCs w:val="28"/>
        </w:rPr>
      </w:pPr>
      <w:r w:rsidRPr="00685264">
        <w:rPr>
          <w:b/>
          <w:bCs/>
          <w:sz w:val="28"/>
          <w:szCs w:val="28"/>
        </w:rPr>
        <w:t xml:space="preserve">Договор </w:t>
      </w:r>
      <w:r w:rsidRPr="00685264">
        <w:rPr>
          <w:sz w:val="28"/>
          <w:szCs w:val="28"/>
        </w:rPr>
        <w:t>– договор банковского счета между Банком и Клиентом, предусматривающий открытие банковског</w:t>
      </w:r>
      <w:r>
        <w:rPr>
          <w:sz w:val="28"/>
          <w:szCs w:val="28"/>
        </w:rPr>
        <w:t>о счета/нескольких</w:t>
      </w:r>
      <w:r w:rsidRPr="00685264">
        <w:rPr>
          <w:sz w:val="28"/>
          <w:szCs w:val="28"/>
        </w:rPr>
        <w:t xml:space="preserve"> банковских счетов одного вида</w:t>
      </w:r>
      <w:r w:rsidRPr="00144A1E">
        <w:rPr>
          <w:sz w:val="28"/>
          <w:szCs w:val="28"/>
        </w:rPr>
        <w:t xml:space="preserve">. </w:t>
      </w:r>
    </w:p>
    <w:p w14:paraId="305D08B7" w14:textId="77777777" w:rsidR="000136E9" w:rsidRPr="00144A1E" w:rsidRDefault="006F4174" w:rsidP="000136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A1E">
        <w:rPr>
          <w:rFonts w:ascii="Times New Roman" w:hAnsi="Times New Roman" w:cs="Times New Roman"/>
          <w:b/>
          <w:sz w:val="28"/>
          <w:szCs w:val="28"/>
        </w:rPr>
        <w:t xml:space="preserve">Заявление о заключении Договора – </w:t>
      </w:r>
      <w:r w:rsidRPr="00144A1E">
        <w:rPr>
          <w:rFonts w:ascii="Times New Roman" w:hAnsi="Times New Roman" w:cs="Times New Roman"/>
          <w:sz w:val="28"/>
          <w:szCs w:val="28"/>
        </w:rPr>
        <w:t>письменное волеизъявление Клиента заключить Договор, составленное по форме Банк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4A1E">
        <w:rPr>
          <w:rFonts w:ascii="Times New Roman" w:hAnsi="Times New Roman" w:cs="Times New Roman"/>
          <w:sz w:val="28"/>
          <w:szCs w:val="28"/>
        </w:rPr>
        <w:t>.</w:t>
      </w:r>
    </w:p>
    <w:p w14:paraId="305D08B8" w14:textId="77777777" w:rsidR="000136E9" w:rsidRPr="009643A4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401B10">
        <w:rPr>
          <w:rFonts w:ascii="Times New Roman" w:hAnsi="Times New Roman" w:cs="Times New Roman"/>
          <w:b/>
          <w:sz w:val="28"/>
          <w:szCs w:val="28"/>
        </w:rPr>
        <w:t>Заявление об изменении договора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– заявление Клиента о распространении Условий на заключенный между Сторонами договор банковского счета, составленное по форме Банка.</w:t>
      </w:r>
    </w:p>
    <w:p w14:paraId="305D08B9" w14:textId="77777777" w:rsidR="000136E9" w:rsidRPr="00472416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472416">
        <w:rPr>
          <w:rFonts w:ascii="Times New Roman" w:hAnsi="Times New Roman" w:cs="Times New Roman"/>
          <w:b/>
          <w:sz w:val="28"/>
          <w:szCs w:val="28"/>
        </w:rPr>
        <w:t>Заявление об открытии последующего счета</w:t>
      </w:r>
      <w:r w:rsidRPr="00472416">
        <w:rPr>
          <w:rFonts w:ascii="Times New Roman" w:hAnsi="Times New Roman" w:cs="Times New Roman"/>
          <w:sz w:val="28"/>
          <w:szCs w:val="28"/>
        </w:rPr>
        <w:t xml:space="preserve"> -  заявление по форме Банка на открытие </w:t>
      </w:r>
      <w:r>
        <w:rPr>
          <w:rFonts w:ascii="Times New Roman" w:hAnsi="Times New Roman" w:cs="Times New Roman"/>
          <w:sz w:val="28"/>
          <w:szCs w:val="28"/>
        </w:rPr>
        <w:t>Счета (Счетов)</w:t>
      </w:r>
      <w:r w:rsidRPr="00472416">
        <w:rPr>
          <w:rFonts w:ascii="Times New Roman" w:hAnsi="Times New Roman" w:cs="Times New Roman"/>
          <w:sz w:val="28"/>
          <w:szCs w:val="28"/>
        </w:rPr>
        <w:t xml:space="preserve"> на основании заключенного Договора.</w:t>
      </w:r>
    </w:p>
    <w:p w14:paraId="305D08BA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A307B1">
        <w:rPr>
          <w:rFonts w:ascii="Times New Roman" w:hAnsi="Times New Roman" w:cs="Times New Roman"/>
          <w:b/>
          <w:sz w:val="28"/>
          <w:szCs w:val="28"/>
        </w:rPr>
        <w:t>Клиент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67B0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967B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67B0">
        <w:rPr>
          <w:rFonts w:ascii="Times New Roman" w:hAnsi="Times New Roman" w:cs="Times New Roman"/>
          <w:sz w:val="28"/>
          <w:szCs w:val="28"/>
        </w:rPr>
        <w:t xml:space="preserve"> (за исключением кредит</w:t>
      </w:r>
      <w:r>
        <w:rPr>
          <w:rFonts w:ascii="Times New Roman" w:hAnsi="Times New Roman" w:cs="Times New Roman"/>
          <w:sz w:val="28"/>
          <w:szCs w:val="28"/>
        </w:rPr>
        <w:t>ных организаций), индивидуальный</w:t>
      </w:r>
      <w:r w:rsidRPr="005967B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67B0">
        <w:rPr>
          <w:rFonts w:ascii="Times New Roman" w:hAnsi="Times New Roman" w:cs="Times New Roman"/>
          <w:sz w:val="28"/>
          <w:szCs w:val="28"/>
        </w:rPr>
        <w:t>, физическ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967B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67B0">
        <w:rPr>
          <w:rFonts w:ascii="Times New Roman" w:hAnsi="Times New Roman" w:cs="Times New Roman"/>
          <w:sz w:val="28"/>
          <w:szCs w:val="28"/>
        </w:rPr>
        <w:t>, занимающ</w:t>
      </w:r>
      <w:r>
        <w:rPr>
          <w:rFonts w:ascii="Times New Roman" w:hAnsi="Times New Roman" w:cs="Times New Roman"/>
          <w:sz w:val="28"/>
          <w:szCs w:val="28"/>
        </w:rPr>
        <w:t>ееся</w:t>
      </w:r>
      <w:r w:rsidRPr="005967B0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частной практикой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D08BB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Платежные (расчетные) документы - </w:t>
      </w:r>
      <w:r w:rsidRPr="006E3E3C">
        <w:rPr>
          <w:rFonts w:ascii="Times New Roman" w:hAnsi="Times New Roman" w:cs="Times New Roman"/>
          <w:bCs/>
          <w:sz w:val="28"/>
          <w:szCs w:val="28"/>
        </w:rPr>
        <w:t>платежные поручения, инкассовые поручения, платежные требования, платежные ордера, банковские ордера.</w:t>
      </w:r>
    </w:p>
    <w:p w14:paraId="305D08BC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05D08BD" w14:textId="77777777" w:rsidR="000136E9" w:rsidRPr="00C575B5" w:rsidRDefault="006F4174" w:rsidP="00DA4B7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Распоряжения </w:t>
      </w:r>
      <w:r w:rsidRPr="00C57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57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латежные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(расчетные</w:t>
      </w:r>
      <w:r w:rsidRPr="00C57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 иные документы, составленные клиентами, получателями, взыскателями средств, на основании которых Банк осуществляет перевод (выдачу)/зачисление (прием) денежных средств на счет Клиента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5D08BE" w14:textId="77777777" w:rsidR="000136E9" w:rsidRPr="00BD231E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D258E9">
        <w:rPr>
          <w:rFonts w:ascii="Times New Roman" w:hAnsi="Times New Roman" w:cs="Times New Roman"/>
          <w:b/>
          <w:sz w:val="28"/>
          <w:szCs w:val="28"/>
        </w:rPr>
        <w:t>Сайт Банка</w:t>
      </w:r>
      <w:r>
        <w:rPr>
          <w:rFonts w:ascii="Times New Roman" w:hAnsi="Times New Roman" w:cs="Times New Roman"/>
          <w:sz w:val="28"/>
          <w:szCs w:val="28"/>
        </w:rPr>
        <w:t xml:space="preserve"> – официальный сайт </w:t>
      </w:r>
      <w:r w:rsidRPr="004F5165">
        <w:rPr>
          <w:rFonts w:ascii="Times New Roman" w:hAnsi="Times New Roman" w:cs="Times New Roman"/>
          <w:sz w:val="28"/>
          <w:szCs w:val="28"/>
        </w:rPr>
        <w:t xml:space="preserve">Банка в сети Интернет </w:t>
      </w:r>
      <w:r w:rsidRPr="004F5165">
        <w:rPr>
          <w:rFonts w:ascii="Times New Roman" w:hAnsi="Times New Roman"/>
          <w:sz w:val="28"/>
          <w:szCs w:val="28"/>
          <w:lang w:val="en-US"/>
        </w:rPr>
        <w:t>https</w:t>
      </w:r>
      <w:r w:rsidRPr="00BD231E">
        <w:rPr>
          <w:rFonts w:ascii="Times New Roman" w:hAnsi="Times New Roman"/>
          <w:sz w:val="28"/>
          <w:szCs w:val="28"/>
        </w:rPr>
        <w:t>://</w:t>
      </w:r>
      <w:hyperlink r:id="rId12" w:history="1">
        <w:r w:rsidRPr="00BD231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evrofinance</w:t>
        </w:r>
        <w:r w:rsidRPr="00BD231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D231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BD231E">
        <w:rPr>
          <w:rFonts w:ascii="Times New Roman" w:hAnsi="Times New Roman" w:cs="Times New Roman"/>
          <w:sz w:val="28"/>
          <w:szCs w:val="28"/>
        </w:rPr>
        <w:t>.</w:t>
      </w:r>
    </w:p>
    <w:p w14:paraId="305D08BF" w14:textId="77777777" w:rsidR="000136E9" w:rsidRDefault="006F4174" w:rsidP="00505B13">
      <w:pPr>
        <w:pStyle w:val="Default"/>
        <w:jc w:val="both"/>
        <w:rPr>
          <w:sz w:val="28"/>
          <w:szCs w:val="28"/>
        </w:rPr>
      </w:pPr>
      <w:r w:rsidRPr="004F5165">
        <w:rPr>
          <w:b/>
          <w:sz w:val="28"/>
          <w:szCs w:val="28"/>
        </w:rPr>
        <w:t xml:space="preserve">Система - </w:t>
      </w:r>
      <w:r w:rsidRPr="004F5165">
        <w:rPr>
          <w:sz w:val="28"/>
          <w:szCs w:val="28"/>
        </w:rPr>
        <w:t>электронная система дистанционного банковского обслуживания, использование</w:t>
      </w:r>
      <w:r>
        <w:rPr>
          <w:sz w:val="28"/>
          <w:szCs w:val="28"/>
        </w:rPr>
        <w:t xml:space="preserve"> </w:t>
      </w:r>
      <w:r w:rsidRPr="004F5165">
        <w:rPr>
          <w:sz w:val="28"/>
          <w:szCs w:val="28"/>
        </w:rPr>
        <w:t>которой регламентировано отде</w:t>
      </w:r>
      <w:r>
        <w:rPr>
          <w:sz w:val="28"/>
          <w:szCs w:val="28"/>
        </w:rPr>
        <w:t>льным договором</w:t>
      </w:r>
      <w:r w:rsidRPr="00C575B5">
        <w:rPr>
          <w:sz w:val="28"/>
          <w:szCs w:val="28"/>
        </w:rPr>
        <w:t>/</w:t>
      </w:r>
      <w:r>
        <w:rPr>
          <w:sz w:val="28"/>
          <w:szCs w:val="28"/>
        </w:rPr>
        <w:t>соглашением, заключенным между Сторонами.</w:t>
      </w:r>
    </w:p>
    <w:p w14:paraId="305D08C0" w14:textId="77777777" w:rsidR="00CE62CF" w:rsidRPr="004F5165" w:rsidRDefault="006568FA" w:rsidP="00505B13">
      <w:pPr>
        <w:pStyle w:val="Default"/>
        <w:jc w:val="both"/>
        <w:rPr>
          <w:sz w:val="28"/>
          <w:szCs w:val="28"/>
        </w:rPr>
      </w:pPr>
    </w:p>
    <w:p w14:paraId="305D08C1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755854">
        <w:rPr>
          <w:rFonts w:ascii="Times New Roman" w:hAnsi="Times New Roman" w:cs="Times New Roman"/>
          <w:b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– Банк и Клиент (совместно или по отдельности).</w:t>
      </w:r>
    </w:p>
    <w:p w14:paraId="305D08C2" w14:textId="77777777" w:rsidR="000136E9" w:rsidRPr="00604951" w:rsidRDefault="006F4174" w:rsidP="000136E9">
      <w:pPr>
        <w:pStyle w:val="Default"/>
        <w:spacing w:after="240"/>
        <w:jc w:val="both"/>
        <w:rPr>
          <w:sz w:val="28"/>
          <w:szCs w:val="28"/>
        </w:rPr>
      </w:pPr>
      <w:r w:rsidRPr="00604951">
        <w:rPr>
          <w:b/>
          <w:sz w:val="28"/>
          <w:szCs w:val="28"/>
        </w:rPr>
        <w:t>Счет</w:t>
      </w:r>
      <w:r w:rsidRPr="00604951">
        <w:rPr>
          <w:sz w:val="28"/>
          <w:szCs w:val="28"/>
        </w:rPr>
        <w:t xml:space="preserve"> </w:t>
      </w:r>
      <w:r w:rsidRPr="00DA4B71">
        <w:rPr>
          <w:sz w:val="28"/>
          <w:szCs w:val="28"/>
        </w:rPr>
        <w:t xml:space="preserve">– </w:t>
      </w:r>
      <w:r w:rsidRPr="00DA4B71">
        <w:rPr>
          <w:bCs/>
          <w:sz w:val="28"/>
          <w:szCs w:val="28"/>
        </w:rPr>
        <w:t>расчетный</w:t>
      </w:r>
      <w:r w:rsidRPr="00DA4B71">
        <w:rPr>
          <w:sz w:val="28"/>
          <w:szCs w:val="28"/>
        </w:rPr>
        <w:t xml:space="preserve"> счет Клиента, открытый</w:t>
      </w:r>
      <w:r>
        <w:rPr>
          <w:sz w:val="28"/>
          <w:szCs w:val="28"/>
        </w:rPr>
        <w:t xml:space="preserve"> (открываемый)</w:t>
      </w:r>
      <w:r w:rsidRPr="00DA4B71">
        <w:rPr>
          <w:sz w:val="28"/>
          <w:szCs w:val="28"/>
        </w:rPr>
        <w:t xml:space="preserve"> в Банке. Если прямо не предусмотрено иное, то термин «Счет», используемый в единственном</w:t>
      </w:r>
      <w:r w:rsidRPr="00604951">
        <w:rPr>
          <w:sz w:val="28"/>
          <w:szCs w:val="28"/>
        </w:rPr>
        <w:t xml:space="preserve"> числе, может предполагать множественное число</w:t>
      </w:r>
      <w:r>
        <w:rPr>
          <w:sz w:val="28"/>
          <w:szCs w:val="28"/>
        </w:rPr>
        <w:t>,</w:t>
      </w:r>
      <w:r w:rsidRPr="00604951">
        <w:rPr>
          <w:sz w:val="28"/>
          <w:szCs w:val="28"/>
        </w:rPr>
        <w:t xml:space="preserve"> и наоборот.</w:t>
      </w:r>
    </w:p>
    <w:p w14:paraId="305D08C3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B02F5F">
        <w:rPr>
          <w:rFonts w:ascii="Times New Roman" w:hAnsi="Times New Roman" w:cs="Times New Roman"/>
          <w:b/>
          <w:sz w:val="28"/>
          <w:szCs w:val="28"/>
        </w:rPr>
        <w:lastRenderedPageBreak/>
        <w:t>Тарифы</w:t>
      </w:r>
      <w:r>
        <w:rPr>
          <w:rFonts w:ascii="Times New Roman" w:hAnsi="Times New Roman" w:cs="Times New Roman"/>
          <w:sz w:val="28"/>
          <w:szCs w:val="28"/>
        </w:rPr>
        <w:t xml:space="preserve"> – действующая редакция «Тарифов комиссионного вознаграждения </w:t>
      </w:r>
      <w:r w:rsidRPr="00EE09C9">
        <w:rPr>
          <w:rFonts w:ascii="Times New Roman" w:hAnsi="Times New Roman" w:cs="Times New Roman"/>
          <w:sz w:val="28"/>
          <w:szCs w:val="28"/>
        </w:rPr>
        <w:t xml:space="preserve">АО АКБ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9C9">
        <w:rPr>
          <w:rFonts w:ascii="Times New Roman" w:hAnsi="Times New Roman" w:cs="Times New Roman"/>
          <w:sz w:val="28"/>
          <w:szCs w:val="28"/>
        </w:rPr>
        <w:t>ЕВРОФИНАНС МОСНАРБАНК</w:t>
      </w:r>
      <w:r>
        <w:rPr>
          <w:rFonts w:ascii="Times New Roman" w:hAnsi="Times New Roman" w:cs="Times New Roman"/>
          <w:sz w:val="28"/>
          <w:szCs w:val="28"/>
        </w:rPr>
        <w:t xml:space="preserve">» за выполнение поручений клиентов-юридических лиц». </w:t>
      </w:r>
    </w:p>
    <w:p w14:paraId="305D08C4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C71670">
        <w:rPr>
          <w:rFonts w:ascii="Times New Roman" w:hAnsi="Times New Roman" w:cs="Times New Roman"/>
          <w:b/>
          <w:sz w:val="28"/>
          <w:szCs w:val="28"/>
        </w:rPr>
        <w:t>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– физическое лицо (представитель Клиента) и (или) работник Банка, которому соответствующей Стороной предоставлены полномочия на подписание соответствующих документов.</w:t>
      </w:r>
    </w:p>
    <w:p w14:paraId="305D08C5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B0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 xml:space="preserve">– настоящие </w:t>
      </w:r>
      <w:r w:rsidRPr="005967B0">
        <w:rPr>
          <w:rFonts w:ascii="Times New Roman" w:hAnsi="Times New Roman" w:cs="Times New Roman"/>
          <w:sz w:val="28"/>
          <w:szCs w:val="28"/>
        </w:rPr>
        <w:t>Условия открытия и ведения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967B0">
        <w:rPr>
          <w:rFonts w:ascii="Times New Roman" w:hAnsi="Times New Roman" w:cs="Times New Roman"/>
          <w:sz w:val="28"/>
          <w:szCs w:val="28"/>
        </w:rPr>
        <w:t xml:space="preserve"> </w:t>
      </w:r>
      <w:r w:rsidRPr="001C529B">
        <w:rPr>
          <w:rFonts w:ascii="Times New Roman" w:hAnsi="Times New Roman" w:cs="Times New Roman"/>
          <w:sz w:val="28"/>
          <w:szCs w:val="28"/>
        </w:rPr>
        <w:t xml:space="preserve">АО АКБ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529B">
        <w:rPr>
          <w:rFonts w:ascii="Times New Roman" w:hAnsi="Times New Roman" w:cs="Times New Roman"/>
          <w:sz w:val="28"/>
          <w:szCs w:val="28"/>
        </w:rPr>
        <w:t>ЕВРОФИНАНС МОСНАРБАНК</w:t>
      </w:r>
      <w:r w:rsidRPr="005967B0">
        <w:rPr>
          <w:rFonts w:ascii="Times New Roman" w:hAnsi="Times New Roman" w:cs="Times New Roman"/>
          <w:sz w:val="28"/>
          <w:szCs w:val="28"/>
        </w:rPr>
        <w:t xml:space="preserve"> расчетных счетов юридических лиц (за исключением кредитных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D08C6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3F216A">
        <w:rPr>
          <w:rFonts w:ascii="Times New Roman" w:hAnsi="Times New Roman" w:cs="Times New Roman"/>
          <w:b/>
          <w:sz w:val="28"/>
          <w:szCs w:val="28"/>
        </w:rPr>
        <w:t>Федеральный закон №115-ФЗ</w:t>
      </w:r>
      <w:r>
        <w:rPr>
          <w:rFonts w:ascii="Times New Roman" w:hAnsi="Times New Roman" w:cs="Times New Roman"/>
          <w:sz w:val="28"/>
          <w:szCs w:val="28"/>
        </w:rPr>
        <w:t xml:space="preserve"> – Федеральный закон от 07.08.2001 г. №115-ФЗ «О противодействии легализации (отмыванию) доходов, полученных преступным путем, финансированию терроризма» в действующей редакции.</w:t>
      </w:r>
    </w:p>
    <w:p w14:paraId="305D08C7" w14:textId="77777777" w:rsidR="00A94B3A" w:rsidRPr="00F931F3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F931F3">
        <w:rPr>
          <w:rFonts w:ascii="Times New Roman" w:hAnsi="Times New Roman" w:cs="Times New Roman"/>
          <w:b/>
          <w:sz w:val="28"/>
          <w:szCs w:val="28"/>
        </w:rPr>
        <w:t>Федеральный закон №173-ФЗ</w:t>
      </w:r>
      <w:r w:rsidRPr="00F931F3">
        <w:rPr>
          <w:rFonts w:ascii="Times New Roman" w:hAnsi="Times New Roman" w:cs="Times New Roman"/>
          <w:sz w:val="28"/>
          <w:szCs w:val="28"/>
        </w:rPr>
        <w:t xml:space="preserve"> – Федеральный закон от </w:t>
      </w:r>
      <w:r>
        <w:rPr>
          <w:rFonts w:ascii="Times New Roman" w:hAnsi="Times New Roman" w:cs="Times New Roman"/>
          <w:sz w:val="28"/>
          <w:szCs w:val="28"/>
        </w:rPr>
        <w:t xml:space="preserve">10.12.2003 </w:t>
      </w:r>
      <w:r w:rsidRPr="00F931F3">
        <w:rPr>
          <w:rFonts w:ascii="Times New Roman" w:hAnsi="Times New Roman" w:cs="Times New Roman"/>
          <w:sz w:val="28"/>
          <w:szCs w:val="28"/>
        </w:rPr>
        <w:t>№173-ФЗ «О валютном регулировании и валютном контроле»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D08C8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3F216A">
        <w:rPr>
          <w:rFonts w:ascii="Times New Roman" w:hAnsi="Times New Roman" w:cs="Times New Roman"/>
          <w:b/>
          <w:sz w:val="28"/>
          <w:szCs w:val="28"/>
        </w:rPr>
        <w:t>Федеральный закон №</w:t>
      </w:r>
      <w:r>
        <w:rPr>
          <w:rFonts w:ascii="Times New Roman" w:hAnsi="Times New Roman" w:cs="Times New Roman"/>
          <w:b/>
          <w:sz w:val="28"/>
          <w:szCs w:val="28"/>
        </w:rPr>
        <w:t>152</w:t>
      </w:r>
      <w:r w:rsidRPr="003F216A">
        <w:rPr>
          <w:rFonts w:ascii="Times New Roman" w:hAnsi="Times New Roman" w:cs="Times New Roman"/>
          <w:b/>
          <w:sz w:val="28"/>
          <w:szCs w:val="28"/>
        </w:rPr>
        <w:t>-ФЗ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Федеральный закон от 27.07.2006 г. №152-ФЗ «О персональных данных».</w:t>
      </w:r>
    </w:p>
    <w:p w14:paraId="305D08C9" w14:textId="77777777" w:rsidR="00B268B3" w:rsidRDefault="006568FA" w:rsidP="000136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D08CA" w14:textId="77777777" w:rsidR="000136E9" w:rsidRPr="00C362FB" w:rsidRDefault="006F4174" w:rsidP="000136E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2F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05D08CB" w14:textId="77777777" w:rsidR="000136E9" w:rsidRDefault="006F4174" w:rsidP="004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F7E51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 xml:space="preserve">Условия определяют порядок заключения и расторжения Договора, открытия/закрытия Банком Счета (Счетов) и условия осуществления расчетно-кассового обслуживания, а также возникающие в связи с этим права, обязанности и ответственность Сторон.  </w:t>
      </w:r>
    </w:p>
    <w:p w14:paraId="305D08CC" w14:textId="77777777" w:rsidR="000136E9" w:rsidRDefault="006F4174" w:rsidP="004C49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Все отношения Сторон, связанные с открытием и ведением Счета, срок действия и порядок расторжения соответствующих Договоров регулируются Условиями, Тарифами, договорами (соглашениями) между Сторонами и действующим законодательством Российской Федерации.    </w:t>
      </w:r>
    </w:p>
    <w:p w14:paraId="305D08CD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Условия не распространяются на открытие и ведение Счетов, не указанных в пункте 4.1. настоящих Условий.</w:t>
      </w:r>
    </w:p>
    <w:p w14:paraId="305D08CE" w14:textId="77777777" w:rsidR="000136E9" w:rsidRPr="00CE1096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575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121A">
        <w:rPr>
          <w:rFonts w:ascii="Times New Roman" w:hAnsi="Times New Roman" w:cs="Times New Roman"/>
          <w:sz w:val="28"/>
          <w:szCs w:val="28"/>
        </w:rPr>
        <w:t xml:space="preserve">Клиент, имеющий в Банке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A121A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 xml:space="preserve"> (Счета)</w:t>
      </w:r>
      <w:r w:rsidRPr="00CA121A">
        <w:rPr>
          <w:rFonts w:ascii="Times New Roman" w:hAnsi="Times New Roman" w:cs="Times New Roman"/>
          <w:sz w:val="28"/>
          <w:szCs w:val="28"/>
        </w:rPr>
        <w:t>, открыты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121A">
        <w:rPr>
          <w:rFonts w:ascii="Times New Roman" w:hAnsi="Times New Roman" w:cs="Times New Roman"/>
          <w:sz w:val="28"/>
          <w:szCs w:val="28"/>
        </w:rPr>
        <w:t xml:space="preserve"> не в соответствии с Условиями, вид, </w:t>
      </w:r>
      <w:r w:rsidRPr="00FF4823">
        <w:rPr>
          <w:rFonts w:ascii="Times New Roman" w:hAnsi="Times New Roman" w:cs="Times New Roman"/>
          <w:sz w:val="28"/>
          <w:szCs w:val="28"/>
        </w:rPr>
        <w:t>валюта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823">
        <w:rPr>
          <w:rFonts w:ascii="Times New Roman" w:hAnsi="Times New Roman" w:cs="Times New Roman"/>
          <w:sz w:val="28"/>
          <w:szCs w:val="28"/>
        </w:rPr>
        <w:t>и</w:t>
      </w:r>
      <w:r w:rsidRPr="00CA121A">
        <w:rPr>
          <w:rFonts w:ascii="Times New Roman" w:hAnsi="Times New Roman" w:cs="Times New Roman"/>
          <w:sz w:val="28"/>
          <w:szCs w:val="28"/>
        </w:rPr>
        <w:t xml:space="preserve"> режим которого</w:t>
      </w:r>
      <w:r>
        <w:rPr>
          <w:rFonts w:ascii="Times New Roman" w:hAnsi="Times New Roman" w:cs="Times New Roman"/>
          <w:sz w:val="28"/>
          <w:szCs w:val="28"/>
        </w:rPr>
        <w:t>(ых)</w:t>
      </w:r>
      <w:r w:rsidRPr="00CA121A">
        <w:rPr>
          <w:rFonts w:ascii="Times New Roman" w:hAnsi="Times New Roman" w:cs="Times New Roman"/>
          <w:sz w:val="28"/>
          <w:szCs w:val="28"/>
        </w:rPr>
        <w:t xml:space="preserve"> соответствует пункту 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A121A">
        <w:rPr>
          <w:rFonts w:ascii="Times New Roman" w:hAnsi="Times New Roman" w:cs="Times New Roman"/>
          <w:sz w:val="28"/>
          <w:szCs w:val="28"/>
        </w:rPr>
        <w:t xml:space="preserve">  Условий, вправе заключить с Банком соглашение о распространении на соответствующий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A121A">
        <w:rPr>
          <w:rFonts w:ascii="Times New Roman" w:hAnsi="Times New Roman" w:cs="Times New Roman"/>
          <w:sz w:val="28"/>
          <w:szCs w:val="28"/>
        </w:rPr>
        <w:t xml:space="preserve">чет </w:t>
      </w:r>
      <w:r>
        <w:rPr>
          <w:rFonts w:ascii="Times New Roman" w:hAnsi="Times New Roman" w:cs="Times New Roman"/>
          <w:sz w:val="28"/>
          <w:szCs w:val="28"/>
        </w:rPr>
        <w:t xml:space="preserve">(Счета) </w:t>
      </w:r>
      <w:r w:rsidRPr="00CA121A">
        <w:rPr>
          <w:rFonts w:ascii="Times New Roman" w:hAnsi="Times New Roman" w:cs="Times New Roman"/>
          <w:sz w:val="28"/>
          <w:szCs w:val="28"/>
        </w:rPr>
        <w:t xml:space="preserve">Условий путем подачи Клиентом в Банк </w:t>
      </w:r>
      <w:r w:rsidRPr="00401B10">
        <w:rPr>
          <w:rFonts w:ascii="Times New Roman" w:hAnsi="Times New Roman" w:cs="Times New Roman"/>
          <w:sz w:val="28"/>
          <w:szCs w:val="28"/>
        </w:rPr>
        <w:lastRenderedPageBreak/>
        <w:t>Заявления об изменении договора банковского счета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CA121A">
        <w:rPr>
          <w:rFonts w:ascii="Times New Roman" w:hAnsi="Times New Roman" w:cs="Times New Roman"/>
          <w:sz w:val="28"/>
          <w:szCs w:val="28"/>
        </w:rPr>
        <w:t xml:space="preserve">. С момента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CA121A">
        <w:rPr>
          <w:rFonts w:ascii="Times New Roman" w:hAnsi="Times New Roman" w:cs="Times New Roman"/>
          <w:sz w:val="28"/>
          <w:szCs w:val="28"/>
        </w:rPr>
        <w:t xml:space="preserve"> Банком указанного заявления соответствующий договор</w:t>
      </w:r>
      <w:r>
        <w:rPr>
          <w:rFonts w:ascii="Times New Roman" w:hAnsi="Times New Roman" w:cs="Times New Roman"/>
          <w:sz w:val="28"/>
          <w:szCs w:val="28"/>
        </w:rPr>
        <w:t xml:space="preserve"> (договоры)</w:t>
      </w:r>
      <w:r w:rsidRPr="00CA121A">
        <w:rPr>
          <w:rFonts w:ascii="Times New Roman" w:hAnsi="Times New Roman" w:cs="Times New Roman"/>
          <w:sz w:val="28"/>
          <w:szCs w:val="28"/>
        </w:rPr>
        <w:t xml:space="preserve"> банковского счета считается</w:t>
      </w:r>
      <w:r>
        <w:rPr>
          <w:rFonts w:ascii="Times New Roman" w:hAnsi="Times New Roman" w:cs="Times New Roman"/>
          <w:sz w:val="28"/>
          <w:szCs w:val="28"/>
        </w:rPr>
        <w:t>(ются)</w:t>
      </w:r>
      <w:r w:rsidRPr="00CA121A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(действующими) </w:t>
      </w:r>
      <w:r w:rsidRPr="00CA121A">
        <w:rPr>
          <w:rFonts w:ascii="Times New Roman" w:hAnsi="Times New Roman" w:cs="Times New Roman"/>
          <w:sz w:val="28"/>
          <w:szCs w:val="28"/>
        </w:rPr>
        <w:t xml:space="preserve">в редакции такого заявления и </w:t>
      </w:r>
      <w:r w:rsidRPr="00CE1096">
        <w:rPr>
          <w:rFonts w:ascii="Times New Roman" w:hAnsi="Times New Roman" w:cs="Times New Roman"/>
          <w:sz w:val="28"/>
          <w:szCs w:val="28"/>
        </w:rPr>
        <w:t xml:space="preserve">Условий и считаются объединенными в новый Договор (номер Договора присваивается Банком, датой Договора считается дата подписания Заявления об изменении договора банковского счета Банком; отметки о номере и дате соответствующего Договора проставляются Банком при подписании Заявления об изменении договора банковского счета). </w:t>
      </w:r>
    </w:p>
    <w:p w14:paraId="305D08CF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CE1096">
        <w:rPr>
          <w:rFonts w:ascii="Times New Roman" w:hAnsi="Times New Roman" w:cs="Times New Roman"/>
          <w:sz w:val="28"/>
          <w:szCs w:val="28"/>
        </w:rPr>
        <w:t>Указанное в настоящем пункте заявление подается в Банк на бумажном носителе в 2 (двух) экземплярах, один из которых после подписания заявле</w:t>
      </w:r>
      <w:r>
        <w:rPr>
          <w:rFonts w:ascii="Times New Roman" w:hAnsi="Times New Roman" w:cs="Times New Roman"/>
          <w:sz w:val="28"/>
          <w:szCs w:val="28"/>
        </w:rPr>
        <w:t xml:space="preserve">ния Банком возвращается Клиенту. Заявление подписывается Уполномоченным представителем Банка с проставлением печати Банка. </w:t>
      </w:r>
    </w:p>
    <w:p w14:paraId="305D08D0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Клиент, присоединяясь к настоящим Условиям, подтверждает получение им письменных согласий на передачу и обработку персональных данных своих уполномоченных представителей, чьи персональные данные содержатся в предоставленных Клиентом документах, в соответствии с требованиями Федерального закона №152-ФЗ. Клиент несет все неблагоприятные последствия, связанные с неполучением указанных согласий.</w:t>
      </w:r>
    </w:p>
    <w:p w14:paraId="305D08D1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Банком с целью исполнения Договора с использованием средств автоматизации и без их использования путем совершения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а также передача такой информации третьим лицам, в случаях, установленных действующим законодательством Российской Федерации. </w:t>
      </w:r>
    </w:p>
    <w:p w14:paraId="305D08D2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подтверждение действует со дня присоединения Клиента к Условиям и по истечении 5 (пяти) лет после прекращения их действия в отношении Клиента. </w:t>
      </w:r>
    </w:p>
    <w:p w14:paraId="305D08D3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обязуется соблюдать принципы и правила обработки персональных данных, предусмотренные Федеральным законом 152-ФЗ, обеспечивать конфиденциальность и безопасность персональных данных при обработке, а именно: принимать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копирования, предоставления персональных данных и от иных неправомерных действий в отношении персональных данных, а также соблюдать все требования к защите персональных данных, установленные Федеральным законом №152-ФЗ и принятыми в соответствии с ним нормативными правовыми актами.   </w:t>
      </w:r>
    </w:p>
    <w:p w14:paraId="305D08D4" w14:textId="77777777" w:rsidR="000136E9" w:rsidRPr="008C388A" w:rsidRDefault="006F4174" w:rsidP="00505B13">
      <w:pPr>
        <w:jc w:val="both"/>
        <w:rPr>
          <w:rFonts w:ascii="Times New Roman" w:hAnsi="Times New Roman" w:cs="Times New Roman"/>
          <w:sz w:val="28"/>
          <w:szCs w:val="28"/>
        </w:rPr>
      </w:pPr>
      <w:r w:rsidRPr="0065033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033C">
        <w:rPr>
          <w:rFonts w:ascii="Times New Roman" w:hAnsi="Times New Roman" w:cs="Times New Roman"/>
          <w:sz w:val="28"/>
          <w:szCs w:val="28"/>
        </w:rPr>
        <w:t xml:space="preserve">. Если в связи с изменением законодательства Российской Федерации и/или нормативных актов Банка России какие-либо положения Условий перестанут соответствовать требованиям законодательства Российской Федерации и/или нормативных актов Банка России, то такие положения Условий считаются недействительными и расчетно-кассовое обслуживание осуществляется в соответствии с требованиями </w:t>
      </w:r>
      <w:r w:rsidRPr="008C388A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нормативных актов Банка России.  </w:t>
      </w:r>
    </w:p>
    <w:p w14:paraId="305D08D5" w14:textId="77777777" w:rsidR="000A68BC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973DF7">
        <w:rPr>
          <w:rFonts w:ascii="Times New Roman" w:hAnsi="Times New Roman" w:cs="Times New Roman"/>
          <w:sz w:val="28"/>
          <w:szCs w:val="28"/>
        </w:rPr>
        <w:tab/>
      </w:r>
    </w:p>
    <w:p w14:paraId="305D08D6" w14:textId="77777777" w:rsidR="000136E9" w:rsidRPr="00973DF7" w:rsidRDefault="006F4174" w:rsidP="00BB3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DF7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ЗАКЛЮЧЕНИЕ ДОГОВОРА, </w:t>
      </w:r>
      <w:r w:rsidRPr="00973DF7">
        <w:rPr>
          <w:rFonts w:ascii="Times New Roman" w:hAnsi="Times New Roman" w:cs="Times New Roman"/>
          <w:b/>
          <w:sz w:val="28"/>
          <w:szCs w:val="28"/>
        </w:rPr>
        <w:t>ПОРЯДОК ОТКРЫТИЯ СЧЕТА</w:t>
      </w:r>
    </w:p>
    <w:p w14:paraId="305D08D7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8C388A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Договор заключается путем присоединения Клиента к Условиям. </w:t>
      </w:r>
    </w:p>
    <w:p w14:paraId="305D08D8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целях заключения Договора Клиент передает в Банк Заявление о заключении Договора. Заявление о заключении Договора является подтверждением намерения Клиента заключить Договор путем присоединения к Условиям и открыть указанные в таком заявлении Счета. </w:t>
      </w:r>
      <w:r w:rsidRPr="00CA3069">
        <w:rPr>
          <w:rFonts w:ascii="Times New Roman" w:hAnsi="Times New Roman" w:cs="Times New Roman"/>
          <w:sz w:val="28"/>
          <w:szCs w:val="28"/>
        </w:rPr>
        <w:t>Договор состоит из подписанного Сторонами Заявления о заключении Договора и Условий.  Датой заключения Договора является дата открытия Клиенту Счета/Счетов, указанных в Заявлении о заключении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08D9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 наличии заключенного между Сторонами Договора Клиенту может быть открыт новый Счет на основании его Заявления об открытии последующего счета. На такой Счет распространяются все условия соответствующего Договора. </w:t>
      </w:r>
    </w:p>
    <w:p w14:paraId="305D08DA" w14:textId="77777777" w:rsidR="00A03A40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Заявление о заключении Договора/Заявление об открытии последующего счета подается в Банк на бумажном носителе в 2 (двух) экземплярах, подписанное Уполномоченным представителем Клиента и скрепленное оттиском печати Клиента (при наличии).</w:t>
      </w:r>
    </w:p>
    <w:p w14:paraId="305D08DB" w14:textId="77777777" w:rsidR="00B3587E" w:rsidRDefault="006F4174" w:rsidP="000E3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стороны Банка Заявление о заключении Договора/Заявление об открытии последующего счета подписывается при условии предоставления Клиентом в Банк всех документов (сведений), </w:t>
      </w:r>
      <w:r w:rsidRPr="00F1059A">
        <w:rPr>
          <w:rFonts w:ascii="Times New Roman" w:hAnsi="Times New Roman" w:cs="Times New Roman"/>
          <w:sz w:val="28"/>
          <w:szCs w:val="28"/>
        </w:rPr>
        <w:t>требуемых в соответствии с законодательством Российской Федерации, нормативными актами Банка России и перечнем, утвержденным Банком и размещенным на Сайте Банка</w:t>
      </w:r>
      <w:r>
        <w:rPr>
          <w:rFonts w:ascii="Times New Roman" w:hAnsi="Times New Roman" w:cs="Times New Roman"/>
          <w:sz w:val="28"/>
          <w:szCs w:val="28"/>
        </w:rPr>
        <w:t xml:space="preserve">, проведения Банком идентификации Клиента, его представителей, выгодоприобретателей и бенефициарных владельцев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требованиями Федерального закона №115-ФЗ, а также нормативных актов Банка России. В случае наличия в Банке полного и актуального на дату открытия Счета (Счетов) пакета документов (сведений) Клиента, повторное предоставление Клиентом документов (сведений) не требуется. </w:t>
      </w:r>
    </w:p>
    <w:p w14:paraId="305D08DC" w14:textId="77777777" w:rsidR="00D14852" w:rsidRDefault="006F4174" w:rsidP="000E3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подписании Уполномоченным представителем Банка вышеуказанных заявлений, на них проставляется отметка о номере и дате Договора (при заключении Договора) и об открытии соответствующего Счета (Счетов)</w:t>
      </w:r>
      <w:r w:rsidRPr="00AB4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присвоенного номера Счета (Счетов) и даты открытия.</w:t>
      </w:r>
    </w:p>
    <w:p w14:paraId="305D08DD" w14:textId="77777777" w:rsidR="000136E9" w:rsidRDefault="006F4174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подтверждение факта заключения Договора и/или открытия Счета (Счетов) Банк передает Клиенту заполненное и подписанное Уполномоченным представителем Банка, а также скрепленное печатью Банка Заявление о заключении договора или Заявления об открытии последующего счета, содержащее информацию о присвоенном номере и дате заключения Договора, номере Счета (Счетов) и дате его (их) открытия. </w:t>
      </w:r>
    </w:p>
    <w:p w14:paraId="305D08DE" w14:textId="77777777" w:rsidR="00BB3E7D" w:rsidRDefault="006F4174" w:rsidP="00CA3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87E">
        <w:rPr>
          <w:rFonts w:ascii="Times New Roman" w:hAnsi="Times New Roman" w:cs="Times New Roman"/>
          <w:sz w:val="28"/>
          <w:szCs w:val="28"/>
        </w:rPr>
        <w:t xml:space="preserve">3.6.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587E">
        <w:rPr>
          <w:rFonts w:ascii="Times New Roman" w:hAnsi="Times New Roman" w:cs="Times New Roman"/>
          <w:sz w:val="28"/>
          <w:szCs w:val="28"/>
        </w:rPr>
        <w:t xml:space="preserve">оличество и валюта открываемого Счета (Счетов) указывается Клиентом в Заявлении о заключении Договора и (или) Заявлении об открытии последующего счета. На основании Заявления о заключении Договора или Заявления об открытии последующего счета Банк может открыть Клиенту необходимое количество Счетов, в том числе в различных валютах, в случаях, предусмотренных законодательством Российской Федерации, Условиями и Договором. Валюта и количество Счетов определяются в указанных Заявлениях. </w:t>
      </w:r>
    </w:p>
    <w:p w14:paraId="305D08DF" w14:textId="77777777" w:rsidR="00BB3E7D" w:rsidRDefault="006568FA" w:rsidP="00CA30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D08E0" w14:textId="77777777" w:rsidR="000136E9" w:rsidRPr="00BB3E7D" w:rsidRDefault="006F4174" w:rsidP="009E5B4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73D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ВИДЫ БАНКОВСКИХ СЧЕТОВ, ОТКРЫВАЕМЫХ В СООТВЕТСТВИИ С УСЛОВИЯМИ. ПОРЯДОК ВЕДЕНИЯ СЧЕТА</w:t>
      </w:r>
    </w:p>
    <w:p w14:paraId="305D08E1" w14:textId="77777777" w:rsidR="00BB3E7D" w:rsidRDefault="006F4174" w:rsidP="004C499F">
      <w:pPr>
        <w:pStyle w:val="a5"/>
      </w:pPr>
      <w:r>
        <w:t xml:space="preserve">4.1 </w:t>
      </w:r>
      <w:r w:rsidRPr="00747231">
        <w:t>В соответствии с Условиями Банк открывает следующие виды Счетов</w:t>
      </w:r>
      <w:r>
        <w:rPr>
          <w:rStyle w:val="aa"/>
        </w:rPr>
        <w:footnoteReference w:id="3"/>
      </w:r>
      <w:r w:rsidRPr="00747231">
        <w:t>:</w:t>
      </w:r>
    </w:p>
    <w:p w14:paraId="305D08E2" w14:textId="77777777" w:rsidR="00BB3E7D" w:rsidRPr="00747231" w:rsidRDefault="006F4174">
      <w:pPr>
        <w:pStyle w:val="a5"/>
      </w:pPr>
      <w:r w:rsidRPr="00747231">
        <w:t xml:space="preserve">Расчетный счет в валюте Российской Федерации; </w:t>
      </w:r>
    </w:p>
    <w:p w14:paraId="305D08E3" w14:textId="77777777" w:rsidR="00BB3E7D" w:rsidRDefault="006F4174">
      <w:pPr>
        <w:pStyle w:val="a5"/>
      </w:pPr>
      <w:r w:rsidRPr="00747231">
        <w:t xml:space="preserve">Расчетный счет в иностранной валюте. </w:t>
      </w:r>
      <w:r>
        <w:t xml:space="preserve">Счет может быть открыт в иностранной валюте, если </w:t>
      </w:r>
      <w:r w:rsidRPr="00C5573D">
        <w:t xml:space="preserve">данная валюта установлена в Банке для </w:t>
      </w:r>
      <w:r>
        <w:t>открытия и ведения Счетов.</w:t>
      </w:r>
    </w:p>
    <w:p w14:paraId="305D08E4" w14:textId="77777777" w:rsidR="000136E9" w:rsidRDefault="006F4174" w:rsidP="00505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B43">
        <w:rPr>
          <w:rFonts w:ascii="Times New Roman" w:hAnsi="Times New Roman" w:cs="Times New Roman"/>
          <w:sz w:val="28"/>
          <w:szCs w:val="28"/>
        </w:rPr>
        <w:t>4.2. Банк начисляет проценты на кредитовые остатки по Счету в порядке и в размере, указанными в Тарифах.</w:t>
      </w:r>
    </w:p>
    <w:p w14:paraId="305D08E5" w14:textId="77777777" w:rsidR="00AC013E" w:rsidRPr="009E5B43" w:rsidRDefault="006568FA" w:rsidP="00505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5D08E6" w14:textId="77777777" w:rsidR="009E5B43" w:rsidRDefault="006F4174" w:rsidP="00093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Pr="009E5B43">
        <w:rPr>
          <w:rFonts w:ascii="Times New Roman" w:hAnsi="Times New Roman" w:cs="Times New Roman"/>
          <w:sz w:val="28"/>
          <w:szCs w:val="28"/>
        </w:rPr>
        <w:t>Клиент оплачивает услуги Банка в соответствии со ставками и в сроки согласно Тарифам, если иное не предусмотрено договором (соглашением), заключенным между Клиентом и Банком, который подписывается Уполномоченными представителями Сторон.</w:t>
      </w:r>
    </w:p>
    <w:p w14:paraId="305D08E7" w14:textId="77777777" w:rsidR="009E5B43" w:rsidRDefault="006568FA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D08E8" w14:textId="77777777" w:rsidR="009E5B43" w:rsidRPr="009E5B43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9E5B43">
        <w:rPr>
          <w:rFonts w:ascii="Times New Roman" w:hAnsi="Times New Roman" w:cs="Times New Roman"/>
          <w:sz w:val="28"/>
          <w:szCs w:val="28"/>
        </w:rPr>
        <w:t>Перечень и условия оказания Банком услуг по расчетно-кассовому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B43">
        <w:rPr>
          <w:rFonts w:ascii="Times New Roman" w:hAnsi="Times New Roman" w:cs="Times New Roman"/>
          <w:sz w:val="28"/>
          <w:szCs w:val="28"/>
        </w:rPr>
        <w:t xml:space="preserve">обслуживанию определяются действующими Тарифами и настоящими Условиями. Клиенту могут быть предоставлены дополнительные услуги, относящиеся к расчетно-кассовому обслуживанию, в том числе на условиях, дополняющих и/или изменяющих </w:t>
      </w:r>
      <w:r>
        <w:rPr>
          <w:rFonts w:ascii="Times New Roman" w:hAnsi="Times New Roman" w:cs="Times New Roman"/>
          <w:sz w:val="28"/>
          <w:szCs w:val="28"/>
        </w:rPr>
        <w:t xml:space="preserve">типовые условия расчетно-кассового обслуживания по </w:t>
      </w:r>
      <w:r w:rsidRPr="009E5B43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5B43">
        <w:rPr>
          <w:rFonts w:ascii="Times New Roman" w:hAnsi="Times New Roman" w:cs="Times New Roman"/>
          <w:sz w:val="28"/>
          <w:szCs w:val="28"/>
        </w:rPr>
        <w:t>. Предоставление указанных услуг осуществляется на основании дополнительных соглашений к Договору и иных соглашений между Сторонами. Предоставление услуг, не относящихся непосредственно к расчетно-кассовому обслуживанию, индивидуальных условий, осуществляется Банком на основе отдельных договоров.</w:t>
      </w:r>
    </w:p>
    <w:p w14:paraId="305D08E9" w14:textId="77777777" w:rsidR="009E5B43" w:rsidRDefault="006568FA" w:rsidP="000136E9">
      <w:pPr>
        <w:autoSpaceDE w:val="0"/>
        <w:autoSpaceDN w:val="0"/>
        <w:adjustRightInd w:val="0"/>
        <w:spacing w:after="0" w:line="240" w:lineRule="auto"/>
        <w:jc w:val="both"/>
      </w:pPr>
    </w:p>
    <w:p w14:paraId="305D08EA" w14:textId="77777777" w:rsidR="009E5B43" w:rsidRPr="00EC0314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314">
        <w:rPr>
          <w:rFonts w:ascii="Times New Roman" w:hAnsi="Times New Roman" w:cs="Times New Roman"/>
          <w:sz w:val="28"/>
          <w:szCs w:val="28"/>
        </w:rPr>
        <w:t>4.5. Стороны соглашаются с тем, что у Банка отсутствует обязанность определять и контролировать направления использования денежных средств со Счета.</w:t>
      </w:r>
    </w:p>
    <w:p w14:paraId="305D08EB" w14:textId="77777777" w:rsidR="009E5B43" w:rsidRDefault="006568FA" w:rsidP="000136E9">
      <w:pPr>
        <w:autoSpaceDE w:val="0"/>
        <w:autoSpaceDN w:val="0"/>
        <w:adjustRightInd w:val="0"/>
        <w:spacing w:after="0" w:line="240" w:lineRule="auto"/>
        <w:jc w:val="both"/>
      </w:pPr>
    </w:p>
    <w:p w14:paraId="305D08EC" w14:textId="77777777" w:rsidR="009E5B43" w:rsidRPr="00662B09" w:rsidRDefault="006568FA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D08ED" w14:textId="77777777" w:rsidR="009E5B43" w:rsidRDefault="006F4174" w:rsidP="00662B09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73D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РАСЧЕТНО-КАССОВОГО ОБСЛУЖИВАНИЯ ПО СЧЕТАМ</w:t>
      </w:r>
    </w:p>
    <w:p w14:paraId="305D08EE" w14:textId="77777777" w:rsidR="00662B09" w:rsidRPr="00662B09" w:rsidRDefault="006F4174" w:rsidP="00662B0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09">
        <w:rPr>
          <w:rFonts w:ascii="Times New Roman" w:hAnsi="Times New Roman" w:cs="Times New Roman"/>
          <w:sz w:val="28"/>
          <w:szCs w:val="28"/>
        </w:rPr>
        <w:t>5.1. Банк осуществляет расчетно-кассовое обслуживание по Счету на основании Распоряжений согласно законодательству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4E2D">
        <w:rPr>
          <w:rFonts w:ascii="Times New Roman" w:hAnsi="Times New Roman" w:cs="Times New Roman"/>
          <w:sz w:val="28"/>
          <w:szCs w:val="28"/>
        </w:rPr>
        <w:t>нормативным актам Банка России, а также принятым банковским правилам и обычаям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D08EF" w14:textId="77777777" w:rsidR="00662B09" w:rsidRPr="00662B09" w:rsidRDefault="006F4174" w:rsidP="00662B0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09">
        <w:rPr>
          <w:rFonts w:ascii="Times New Roman" w:hAnsi="Times New Roman" w:cs="Times New Roman"/>
          <w:sz w:val="28"/>
          <w:szCs w:val="28"/>
        </w:rPr>
        <w:t>5.2. Право получателя средств предъявлять требования к Счету Клиента должно быть предусмотрено отдельным соглашением между Сторонами, если такое право специально не предусмотрено законодательством Российской Федерации.</w:t>
      </w:r>
    </w:p>
    <w:p w14:paraId="305D08F0" w14:textId="77777777" w:rsidR="00662B09" w:rsidRPr="00662B09" w:rsidRDefault="006F4174" w:rsidP="00662B0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09">
        <w:rPr>
          <w:rFonts w:ascii="Times New Roman" w:hAnsi="Times New Roman" w:cs="Times New Roman"/>
          <w:sz w:val="28"/>
          <w:szCs w:val="28"/>
        </w:rPr>
        <w:t>5.3. Распоряжения составляются по установленным Банком России/Банком формам</w:t>
      </w:r>
      <w:r w:rsidRPr="00662B09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средств электронно-вычислительной техники и</w:t>
      </w:r>
      <w:r w:rsidRPr="00662B09">
        <w:rPr>
          <w:rFonts w:ascii="Times New Roman" w:hAnsi="Times New Roman" w:cs="Times New Roman"/>
          <w:sz w:val="28"/>
          <w:szCs w:val="28"/>
        </w:rPr>
        <w:t xml:space="preserve"> принимаются от Клиента на бумажном носителе или в форме электронных документов, передаваемых Клиентом по Системе. </w:t>
      </w:r>
    </w:p>
    <w:p w14:paraId="305D08F1" w14:textId="77777777" w:rsidR="000136E9" w:rsidRDefault="006F4174" w:rsidP="00662B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B09">
        <w:rPr>
          <w:rFonts w:ascii="Times New Roman" w:hAnsi="Times New Roman" w:cs="Times New Roman"/>
          <w:sz w:val="28"/>
          <w:szCs w:val="28"/>
        </w:rPr>
        <w:t>Исправления в Распоряжениях не допускаются, установленные формы Распоряжений являются обязательными для Клиента.</w:t>
      </w:r>
    </w:p>
    <w:p w14:paraId="305D08F2" w14:textId="77777777" w:rsidR="00C40A68" w:rsidRDefault="006F4174" w:rsidP="004C499F">
      <w:pPr>
        <w:pStyle w:val="a5"/>
      </w:pPr>
      <w:r>
        <w:t>5.4.</w:t>
      </w:r>
      <w:r w:rsidRPr="00C40A68">
        <w:t xml:space="preserve">  Распоряжения в отношении Счета принимаются Банком к исполнению в рабочие дни Банка. Банк самостоятельно устанавливает продолжительность операционного дня Банка (часть рабочего дня Банка, в течение которого </w:t>
      </w:r>
      <w:r w:rsidRPr="00C40A68">
        <w:lastRenderedPageBreak/>
        <w:t xml:space="preserve">производится прием Распоряжений в целях их исполнения текущей датой) и размещает данную информацию в Тарифах. </w:t>
      </w:r>
      <w:r>
        <w:rPr>
          <w:vertAlign w:val="superscript"/>
        </w:rPr>
        <w:footnoteReference w:id="4"/>
      </w:r>
    </w:p>
    <w:p w14:paraId="305D08F3" w14:textId="77777777" w:rsidR="002641D1" w:rsidRPr="00D474AE" w:rsidRDefault="006F4174" w:rsidP="001C2324">
      <w:pPr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Банк вправе без внесения изменений в Тарифы устанавливать для конкретных рабочих дней Банка сокращенный операционный день, предварительно уведомив Клиента путем размещения соответствующей информации на Сайте Банка.</w:t>
      </w:r>
    </w:p>
    <w:p w14:paraId="305D08F4" w14:textId="77777777" w:rsidR="00C40A68" w:rsidRPr="00C40A68" w:rsidRDefault="006F4174" w:rsidP="000E3CFF">
      <w:pPr>
        <w:spacing w:after="240" w:line="240" w:lineRule="auto"/>
        <w:ind w:right="85" w:firstLine="567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40A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Распоряжения, принятые Банком после окончания операционного дня, исполняются следующим рабочим днем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Банка</w:t>
      </w:r>
      <w:r w:rsidRPr="00C40A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14:paraId="305D08F5" w14:textId="77777777" w:rsidR="00C40A68" w:rsidRPr="00C40A68" w:rsidRDefault="006F4174" w:rsidP="000E3CFF">
      <w:pPr>
        <w:spacing w:after="240" w:line="240" w:lineRule="auto"/>
        <w:ind w:right="85" w:firstLine="567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40A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Распоряжения на покупку (продажу) иностранной валюты за рубли исполняются Банком в сроки, определенные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утвержденном Банком </w:t>
      </w:r>
      <w:r w:rsidRPr="00C40A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порядке принятия и исполнения клиентских заявок и распоряжений на покупку и продажу иностранной валюты за рубли. </w:t>
      </w:r>
    </w:p>
    <w:p w14:paraId="305D08F6" w14:textId="77777777" w:rsidR="000136E9" w:rsidRPr="00C575B5" w:rsidRDefault="006F4174" w:rsidP="00EC0314"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CA3069">
        <w:rPr>
          <w:rFonts w:ascii="Times New Roman" w:hAnsi="Times New Roman" w:cs="Times New Roman"/>
          <w:sz w:val="28"/>
          <w:szCs w:val="28"/>
        </w:rPr>
        <w:t xml:space="preserve">При приеме Распоряжений к исполнению Банк осуществляет следующие процедуры: </w:t>
      </w:r>
    </w:p>
    <w:p w14:paraId="305D08F7" w14:textId="77777777" w:rsidR="000136E9" w:rsidRPr="00C575B5" w:rsidRDefault="006F4174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- удостоверение права распоряжения денежными средствами; </w:t>
      </w:r>
    </w:p>
    <w:p w14:paraId="305D08F8" w14:textId="77777777" w:rsidR="000136E9" w:rsidRPr="00C575B5" w:rsidRDefault="006F4174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- структурный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и контроль целостности 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аспоряжений; </w:t>
      </w:r>
    </w:p>
    <w:p w14:paraId="305D08F9" w14:textId="77777777" w:rsidR="000136E9" w:rsidRPr="00C575B5" w:rsidRDefault="006F4174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значений реквизитов; </w:t>
      </w:r>
    </w:p>
    <w:p w14:paraId="305D08FA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5B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ограничений распоряжения денежными средствами, находящимися на Счете;</w:t>
      </w:r>
    </w:p>
    <w:p w14:paraId="305D08FB" w14:textId="77777777" w:rsidR="000136E9" w:rsidRPr="00C575B5" w:rsidRDefault="006F4174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контроль наличия согласия третьего 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(если применимо)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05D08FC" w14:textId="77777777" w:rsidR="000136E9" w:rsidRPr="00F37DD5" w:rsidRDefault="006F4174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7DD5"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наличия заранее данного акцепта Клиента/получения акцепта;</w:t>
      </w:r>
      <w:r w:rsidRPr="00F37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5D08FD" w14:textId="77777777" w:rsidR="000136E9" w:rsidRPr="00F37DD5" w:rsidRDefault="006F4174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7DD5"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операций на соответствие законодательству Российской Федерации; </w:t>
      </w:r>
    </w:p>
    <w:p w14:paraId="305D08FE" w14:textId="77777777" w:rsidR="000136E9" w:rsidRDefault="006F4174" w:rsidP="004C499F">
      <w:pPr>
        <w:pStyle w:val="a5"/>
        <w:rPr>
          <w:rFonts w:eastAsiaTheme="minorHAnsi"/>
          <w:snapToGrid/>
        </w:rPr>
      </w:pPr>
      <w:r w:rsidRPr="00F37DD5">
        <w:rPr>
          <w:rFonts w:eastAsiaTheme="minorHAnsi"/>
          <w:snapToGrid/>
        </w:rPr>
        <w:t>- контроль достаточности денежных средств.</w:t>
      </w:r>
    </w:p>
    <w:p w14:paraId="305D08FF" w14:textId="77777777" w:rsidR="000136E9" w:rsidRDefault="006F4174" w:rsidP="0083281D">
      <w:pPr>
        <w:pStyle w:val="Default"/>
        <w:spacing w:before="2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5</w:t>
      </w:r>
      <w:r w:rsidRPr="00F37DD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37DD5">
        <w:rPr>
          <w:sz w:val="28"/>
          <w:szCs w:val="28"/>
        </w:rPr>
        <w:t>.</w:t>
      </w:r>
      <w:r w:rsidRPr="00F37DD5">
        <w:rPr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Распоряжения</w:t>
      </w:r>
      <w:r w:rsidRPr="00DC0D48">
        <w:rPr>
          <w:rFonts w:eastAsia="Times New Roman"/>
          <w:sz w:val="28"/>
          <w:szCs w:val="28"/>
        </w:rPr>
        <w:t xml:space="preserve"> Клиента, передаваемые в Банк</w:t>
      </w:r>
      <w:r>
        <w:rPr>
          <w:rFonts w:eastAsia="Times New Roman"/>
          <w:sz w:val="28"/>
          <w:szCs w:val="28"/>
        </w:rPr>
        <w:t>,</w:t>
      </w:r>
      <w:r w:rsidRPr="00DC0D48">
        <w:rPr>
          <w:rFonts w:eastAsia="Times New Roman"/>
          <w:sz w:val="28"/>
          <w:szCs w:val="28"/>
        </w:rPr>
        <w:t xml:space="preserve"> должны </w:t>
      </w:r>
      <w:r>
        <w:rPr>
          <w:rFonts w:eastAsia="Times New Roman"/>
          <w:sz w:val="28"/>
          <w:szCs w:val="28"/>
        </w:rPr>
        <w:t>содержать:</w:t>
      </w:r>
    </w:p>
    <w:p w14:paraId="305D0900" w14:textId="77777777" w:rsidR="000136E9" w:rsidRPr="00C575B5" w:rsidRDefault="006F4174" w:rsidP="000136E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5B5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предоставления по Системе – количество электронных подписей уполномоченных лиц Клиента, определенных в соответствии с соглашением об использовании Системы, заключенным между 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lastRenderedPageBreak/>
        <w:t>Сторонами</w:t>
      </w:r>
      <w:r w:rsidRPr="007E2BDC">
        <w:rPr>
          <w:rFonts w:ascii="Times New Roman" w:eastAsia="Times New Roman" w:hAnsi="Times New Roman" w:cs="Times New Roman"/>
          <w:sz w:val="28"/>
          <w:szCs w:val="28"/>
        </w:rPr>
        <w:t>. При этом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 Банк осуществляет проверку </w:t>
      </w:r>
      <w:r w:rsidRPr="007E2BDC">
        <w:rPr>
          <w:rFonts w:ascii="Times New Roman" w:hAnsi="Times New Roman" w:cs="Times New Roman"/>
          <w:color w:val="000000"/>
          <w:sz w:val="28"/>
          <w:szCs w:val="28"/>
        </w:rPr>
        <w:t>электронных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 подпис</w:t>
      </w:r>
      <w:r w:rsidRPr="007E2BDC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BDC"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вышеуказанных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лиц, имеющих право распоряжаться денежными средствами по </w:t>
      </w:r>
      <w:r w:rsidRPr="007E2BD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четам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5D0901" w14:textId="77777777" w:rsidR="000136E9" w:rsidRPr="00C575B5" w:rsidRDefault="006F4174" w:rsidP="000136E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BDC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предоставления на бумажном носителе – две подписи уполномоченных лиц Клиента, указанных в 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t>карточке с образцами подписей и оттиска печати Клиента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E2BDC"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соглашением между Банком и Кли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E2BDC">
        <w:rPr>
          <w:rFonts w:ascii="Times New Roman" w:eastAsia="Times New Roman" w:hAnsi="Times New Roman" w:cs="Times New Roman"/>
          <w:sz w:val="28"/>
          <w:szCs w:val="28"/>
        </w:rPr>
        <w:t>нтом, определяющим количество и порядок использования подписей Клиента</w:t>
      </w:r>
      <w:r w:rsidRPr="00FE31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E2BDC">
        <w:rPr>
          <w:rFonts w:ascii="Times New Roman" w:eastAsia="Times New Roman" w:hAnsi="Times New Roman" w:cs="Times New Roman"/>
          <w:sz w:val="28"/>
          <w:szCs w:val="28"/>
        </w:rPr>
        <w:t xml:space="preserve"> При этом 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t xml:space="preserve">Банк 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t>визуальную проверку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5D0902" w14:textId="77777777" w:rsidR="000136E9" w:rsidRPr="00C575B5" w:rsidRDefault="006568FA" w:rsidP="000136E9">
      <w:pPr>
        <w:pStyle w:val="a3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5D0903" w14:textId="77777777" w:rsidR="000136E9" w:rsidRPr="00C575B5" w:rsidRDefault="006F4174" w:rsidP="000E3C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При отрицательном результате процедур удостоверения права распоряжения денежными средствами Банк не принимает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аспоряжение Клиента к исполнению. </w:t>
      </w:r>
    </w:p>
    <w:p w14:paraId="305D0904" w14:textId="77777777" w:rsidR="003D5619" w:rsidRDefault="006F4174" w:rsidP="009F35F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C575B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C575B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При приеме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аспоряжения в электронном виде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поступившего по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е Банк осуществляет</w:t>
      </w:r>
      <w:r w:rsidRPr="00CA306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05D0905" w14:textId="77777777" w:rsidR="003D5619" w:rsidRDefault="006F4174" w:rsidP="00CA306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069">
        <w:rPr>
          <w:rFonts w:ascii="Times New Roman" w:hAnsi="Times New Roman" w:cs="Times New Roman"/>
          <w:color w:val="000000"/>
          <w:sz w:val="28"/>
          <w:szCs w:val="28"/>
        </w:rPr>
        <w:t>контроль целостности Распоряжений посредством автоматической проверки Системой неизменности реквизитов Распоряжения;</w:t>
      </w:r>
    </w:p>
    <w:p w14:paraId="305D0906" w14:textId="77777777" w:rsidR="003D5619" w:rsidRPr="00CA3069" w:rsidRDefault="006F4174" w:rsidP="00CA306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069">
        <w:rPr>
          <w:rFonts w:ascii="Times New Roman" w:hAnsi="Times New Roman" w:cs="Times New Roman"/>
          <w:color w:val="000000"/>
          <w:sz w:val="28"/>
          <w:szCs w:val="28"/>
        </w:rPr>
        <w:t>проверку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Pr="006E01E7">
        <w:rPr>
          <w:rFonts w:ascii="Times New Roman" w:hAnsi="Times New Roman" w:cs="Times New Roman"/>
          <w:color w:val="000000"/>
          <w:sz w:val="28"/>
          <w:szCs w:val="28"/>
        </w:rPr>
        <w:t>рограммным путем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A306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установленных реквизитов и максимального количества символов в реквизитах Распоряжения;</w:t>
      </w:r>
    </w:p>
    <w:p w14:paraId="305D0907" w14:textId="77777777" w:rsidR="003D5619" w:rsidRDefault="006F4174" w:rsidP="00CA306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92007">
        <w:rPr>
          <w:rFonts w:ascii="Times New Roman" w:hAnsi="Times New Roman" w:cs="Times New Roman"/>
          <w:color w:val="000000"/>
          <w:sz w:val="28"/>
          <w:szCs w:val="28"/>
        </w:rPr>
        <w:t>онтроль значений реквизитов</w:t>
      </w:r>
      <w:r w:rsidRPr="003D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проверки значений реквизитов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аспоряжений, их допустимости и соответствия с учетом требований законодательства Российской Федерации, нормативных актов Банка России или Банка, а также их соответствия требованиям практики международных расчетов.</w:t>
      </w:r>
    </w:p>
    <w:p w14:paraId="305D0908" w14:textId="77777777" w:rsidR="003D5619" w:rsidRDefault="006F4174" w:rsidP="00C71E59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5.8.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При приеме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аспоряжения</w:t>
      </w:r>
      <w:r w:rsidRPr="003D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</w:t>
      </w:r>
      <w:r w:rsidRPr="003D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Банк осуществляет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05D0909" w14:textId="77777777" w:rsidR="00F64741" w:rsidRDefault="006F4174" w:rsidP="00C71E5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6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целостности Распоряжений посредством визуальной проверки отсутствия внесенных изменений (исправлений)</w:t>
      </w:r>
      <w:r w:rsidRPr="00CA306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5D090A" w14:textId="77777777" w:rsidR="00F64741" w:rsidRPr="00C575B5" w:rsidRDefault="006F4174" w:rsidP="00C71E5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6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структурный контроль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проверки соответствия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аспоряжения форме, установленной законодательством Российской Федерации, нормативными актами Банка России или Банком;</w:t>
      </w:r>
    </w:p>
    <w:p w14:paraId="305D090B" w14:textId="77777777" w:rsidR="00F64741" w:rsidRDefault="006F4174" w:rsidP="00C71E5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60" w:line="240" w:lineRule="auto"/>
        <w:ind w:left="641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92007">
        <w:rPr>
          <w:rFonts w:ascii="Times New Roman" w:hAnsi="Times New Roman" w:cs="Times New Roman"/>
          <w:color w:val="000000"/>
          <w:sz w:val="28"/>
          <w:szCs w:val="28"/>
        </w:rPr>
        <w:t>онтроль значений реквизитов</w:t>
      </w:r>
      <w:r w:rsidRPr="003D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проверки значений реквизитов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аспоряжений, их допустимости и соответствия с учетом требований законодательства Российской Федерации, нормативных актов Банка России или Банка, а также их соответствия требованиям практики международных расчетов.</w:t>
      </w:r>
    </w:p>
    <w:p w14:paraId="305D090C" w14:textId="77777777" w:rsidR="00F64741" w:rsidRDefault="006F4174" w:rsidP="00C71E59">
      <w:pPr>
        <w:spacing w:before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741">
        <w:rPr>
          <w:rFonts w:ascii="Times New Roman" w:hAnsi="Times New Roman" w:cs="Times New Roman"/>
          <w:color w:val="000000"/>
          <w:sz w:val="28"/>
          <w:szCs w:val="28"/>
        </w:rPr>
        <w:t xml:space="preserve">5.9.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должно быть действительно на дату его поступления в Банк. </w:t>
      </w:r>
    </w:p>
    <w:p w14:paraId="305D090D" w14:textId="77777777" w:rsidR="00B80B1D" w:rsidRDefault="006F4174" w:rsidP="00C71E59">
      <w:pPr>
        <w:adjustRightInd w:val="0"/>
        <w:spacing w:before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5.10.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Контроль ограничений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споряжения денежными средствами, находящимися на Счете,</w:t>
      </w:r>
      <w:r w:rsidRPr="00CD78AD">
        <w:rPr>
          <w:rFonts w:ascii="Times New Roman" w:hAnsi="Times New Roman" w:cs="Times New Roman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sz w:val="28"/>
          <w:szCs w:val="28"/>
        </w:rPr>
        <w:t xml:space="preserve">осуществляется Банком путем проверки отсутствия </w:t>
      </w:r>
      <w:r w:rsidRPr="00C575B5">
        <w:rPr>
          <w:rFonts w:ascii="Times New Roman" w:hAnsi="Times New Roman" w:cs="Times New Roman"/>
          <w:sz w:val="28"/>
          <w:szCs w:val="28"/>
        </w:rPr>
        <w:lastRenderedPageBreak/>
        <w:t>ограничений на проведение операций по Счету</w:t>
      </w:r>
      <w:r w:rsidRPr="002432E9">
        <w:rPr>
          <w:rFonts w:ascii="Times New Roman" w:eastAsia="Calibri" w:hAnsi="Times New Roman" w:cs="Times New Roman"/>
          <w:sz w:val="28"/>
          <w:szCs w:val="28"/>
        </w:rPr>
        <w:t>, установленных законодательством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2432E9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едерации.</w:t>
      </w:r>
    </w:p>
    <w:p w14:paraId="305D090E" w14:textId="77777777" w:rsidR="00B80B1D" w:rsidRDefault="006F4174" w:rsidP="00C71E59">
      <w:pPr>
        <w:adjustRightInd w:val="0"/>
        <w:spacing w:before="1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5.11.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ри поступлении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аспоряжения Клиента, требующего в соответствии с законодательством Российской Федерации и/или Договором проведения процедур контроля наличия согласия третьего лица на распоряжение денежными средствами Клиента,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онтроль наличия согласия третьего лица осуществляется Банком в порядке, установленном законодательством Российской Федерации или Договором. </w:t>
      </w:r>
    </w:p>
    <w:p w14:paraId="305D090F" w14:textId="77777777" w:rsidR="00B80B1D" w:rsidRPr="00C575B5" w:rsidRDefault="006F4174" w:rsidP="009D302F">
      <w:pPr>
        <w:pStyle w:val="Default"/>
        <w:spacing w:before="160"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Pr="00D14042">
        <w:rPr>
          <w:sz w:val="28"/>
          <w:szCs w:val="28"/>
        </w:rPr>
        <w:t xml:space="preserve">При поступлении в Банк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 xml:space="preserve">аспоряжения получателя средств, требующего акцепта Клиента, Банк осуществляет контроль наличия </w:t>
      </w:r>
      <w:r>
        <w:rPr>
          <w:sz w:val="28"/>
          <w:szCs w:val="28"/>
        </w:rPr>
        <w:t>такого акцепта. П</w:t>
      </w:r>
      <w:r w:rsidRPr="00C575B5">
        <w:rPr>
          <w:sz w:val="28"/>
          <w:szCs w:val="28"/>
        </w:rPr>
        <w:t>ри его отсутствии</w:t>
      </w:r>
      <w:r w:rsidRPr="008843D8">
        <w:rPr>
          <w:sz w:val="28"/>
          <w:szCs w:val="28"/>
        </w:rPr>
        <w:t>/п</w:t>
      </w:r>
      <w:r w:rsidRPr="00D14042">
        <w:rPr>
          <w:sz w:val="28"/>
          <w:szCs w:val="28"/>
        </w:rPr>
        <w:t xml:space="preserve">ри несоответствии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>аспоряжения получателя средств условиям заранее данного акцепта</w:t>
      </w:r>
      <w:r>
        <w:rPr>
          <w:sz w:val="28"/>
          <w:szCs w:val="28"/>
        </w:rPr>
        <w:t>,</w:t>
      </w:r>
      <w:r w:rsidRPr="00C575B5">
        <w:rPr>
          <w:sz w:val="28"/>
          <w:szCs w:val="28"/>
        </w:rPr>
        <w:t xml:space="preserve"> получает акцепт Клиента.</w:t>
      </w:r>
    </w:p>
    <w:p w14:paraId="305D0910" w14:textId="77777777" w:rsidR="0075457C" w:rsidRDefault="006F4174" w:rsidP="000E3CFF">
      <w:pPr>
        <w:pStyle w:val="Default"/>
        <w:spacing w:before="160" w:after="160"/>
        <w:ind w:firstLine="567"/>
        <w:jc w:val="both"/>
        <w:rPr>
          <w:sz w:val="28"/>
          <w:szCs w:val="28"/>
        </w:rPr>
      </w:pPr>
      <w:r w:rsidRPr="00C575B5">
        <w:rPr>
          <w:sz w:val="28"/>
          <w:szCs w:val="28"/>
        </w:rPr>
        <w:t xml:space="preserve">Заранее данный акцепт должен быть дан до предъявления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>аспоряжения получателя средств</w:t>
      </w:r>
      <w:r>
        <w:rPr>
          <w:sz w:val="28"/>
          <w:szCs w:val="28"/>
        </w:rPr>
        <w:t xml:space="preserve"> и </w:t>
      </w:r>
      <w:r w:rsidRPr="00C575B5">
        <w:rPr>
          <w:sz w:val="28"/>
          <w:szCs w:val="28"/>
        </w:rPr>
        <w:t>может быть дан в соответствии с отдельным Соглашением.</w:t>
      </w:r>
    </w:p>
    <w:p w14:paraId="305D0911" w14:textId="77777777" w:rsidR="000136E9" w:rsidRPr="00C575B5" w:rsidRDefault="006F4174" w:rsidP="009D302F">
      <w:pPr>
        <w:pStyle w:val="Default"/>
        <w:spacing w:before="160"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</w:t>
      </w:r>
      <w:r w:rsidRPr="00C575B5">
        <w:rPr>
          <w:sz w:val="28"/>
          <w:szCs w:val="28"/>
        </w:rPr>
        <w:t xml:space="preserve">Контроль операций на соответствие законодательству Российской Федерации осуществляется Банком посредством проверки соответствия операций Клиента действующему законодательству Российской Федерации, в том числе требованиям </w:t>
      </w:r>
      <w:r>
        <w:rPr>
          <w:sz w:val="28"/>
          <w:szCs w:val="28"/>
        </w:rPr>
        <w:t>Ф</w:t>
      </w:r>
      <w:r w:rsidRPr="00C575B5">
        <w:rPr>
          <w:sz w:val="28"/>
          <w:szCs w:val="28"/>
        </w:rPr>
        <w:t>едеральн</w:t>
      </w:r>
      <w:r>
        <w:rPr>
          <w:sz w:val="28"/>
          <w:szCs w:val="28"/>
        </w:rPr>
        <w:t>ого</w:t>
      </w:r>
      <w:r w:rsidRPr="00C575B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575B5">
        <w:rPr>
          <w:sz w:val="28"/>
          <w:szCs w:val="28"/>
        </w:rPr>
        <w:t xml:space="preserve"> №173-ФЗ</w:t>
      </w:r>
      <w:r>
        <w:rPr>
          <w:sz w:val="28"/>
          <w:szCs w:val="28"/>
        </w:rPr>
        <w:t xml:space="preserve"> и Федерального закона</w:t>
      </w:r>
      <w:r w:rsidRPr="00C575B5">
        <w:rPr>
          <w:sz w:val="28"/>
          <w:szCs w:val="28"/>
        </w:rPr>
        <w:t xml:space="preserve"> №115-ФЗ</w:t>
      </w:r>
      <w:r>
        <w:rPr>
          <w:sz w:val="28"/>
          <w:szCs w:val="28"/>
        </w:rPr>
        <w:t>.</w:t>
      </w:r>
    </w:p>
    <w:p w14:paraId="305D0912" w14:textId="77777777" w:rsidR="006D7B9A" w:rsidRPr="00C575B5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5.14.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достаточности денежных средств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Счете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Банком при приеме к исполнению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каждого 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однократно или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многократно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установленного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операционного дня.  </w:t>
      </w:r>
      <w:r w:rsidRPr="00C575B5">
        <w:rPr>
          <w:rFonts w:ascii="Times New Roman" w:hAnsi="Times New Roman" w:cs="Times New Roman"/>
          <w:sz w:val="28"/>
          <w:szCs w:val="28"/>
        </w:rPr>
        <w:t xml:space="preserve">Если иное не предусмотрено отдельным договором,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 осуществляются в пределах остатка денежных средств на Счете.</w:t>
      </w:r>
    </w:p>
    <w:p w14:paraId="305D0913" w14:textId="77777777" w:rsidR="000136E9" w:rsidRPr="00C575B5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5.14.1.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При достаточности денежных средств </w:t>
      </w:r>
      <w:r>
        <w:rPr>
          <w:rFonts w:ascii="Times New Roman" w:hAnsi="Times New Roman" w:cs="Times New Roman"/>
          <w:sz w:val="28"/>
          <w:szCs w:val="28"/>
        </w:rPr>
        <w:t>на Счете 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 подлежат исполнению в последовательности поступления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аспоряжений в Банк, получения акцепта от Клиента, если законодательством Российской Федерации не предусмотрено изменение указанной последовательности. Банк может самостоятельно определять последовательность исполнения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аспоряжений. </w:t>
      </w:r>
    </w:p>
    <w:p w14:paraId="305D0914" w14:textId="77777777" w:rsidR="000136E9" w:rsidRPr="00C575B5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5.14.2.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При недостаточности денежных средств </w:t>
      </w:r>
      <w:r>
        <w:rPr>
          <w:rFonts w:ascii="Times New Roman" w:hAnsi="Times New Roman" w:cs="Times New Roman"/>
          <w:sz w:val="28"/>
          <w:szCs w:val="28"/>
        </w:rPr>
        <w:t>на Счете</w:t>
      </w:r>
      <w:r w:rsidRPr="00C57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575B5">
        <w:rPr>
          <w:rFonts w:ascii="Times New Roman" w:hAnsi="Times New Roman" w:cs="Times New Roman"/>
          <w:sz w:val="28"/>
          <w:szCs w:val="28"/>
        </w:rPr>
        <w:t>после многократного осуществления контроля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5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аспоряжения, в отношении которых определена недостаточность денежных средств на конец операционного дня, не принимаются Банком к исполнению и возвращаются (аннулируются) </w:t>
      </w:r>
      <w:r>
        <w:rPr>
          <w:rFonts w:ascii="Times New Roman" w:hAnsi="Times New Roman" w:cs="Times New Roman"/>
          <w:sz w:val="28"/>
          <w:szCs w:val="28"/>
        </w:rPr>
        <w:t>отправителям Распоряжений</w:t>
      </w:r>
      <w:r w:rsidRPr="00C575B5">
        <w:rPr>
          <w:rFonts w:ascii="Times New Roman" w:hAnsi="Times New Roman" w:cs="Times New Roman"/>
          <w:sz w:val="28"/>
          <w:szCs w:val="28"/>
        </w:rPr>
        <w:t xml:space="preserve">, за исключением (в очередности, установленной в соответствии со статьей 855 Гражданского кодекса Российской Федерации): </w:t>
      </w:r>
    </w:p>
    <w:p w14:paraId="305D0915" w14:textId="77777777" w:rsidR="000136E9" w:rsidRPr="00C575B5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аспоряжений четвертой и предыдущей очередности списания денежных средств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7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75B5">
        <w:rPr>
          <w:rFonts w:ascii="Times New Roman" w:hAnsi="Times New Roman" w:cs="Times New Roman"/>
          <w:sz w:val="28"/>
          <w:szCs w:val="28"/>
        </w:rPr>
        <w:t xml:space="preserve">чета, установленной законодательством Российской Федерации; </w:t>
      </w:r>
    </w:p>
    <w:p w14:paraId="305D0916" w14:textId="77777777" w:rsidR="000136E9" w:rsidRPr="000E4907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аспоряжений взыскателей средств</w:t>
      </w:r>
      <w:r w:rsidRPr="00D72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пятой очередности списания денежных средств со Счета, установленной федеральным </w:t>
      </w:r>
      <w:r w:rsidRPr="000E4907">
        <w:fldChar w:fldCharType="begin"/>
      </w:r>
      <w:r w:rsidRPr="000E4907">
        <w:fldChar w:fldCharType="separate"/>
      </w:r>
      <w:r w:rsidRPr="000E4907">
        <w:rPr>
          <w:rFonts w:ascii="Times New Roman" w:hAnsi="Times New Roman" w:cs="Times New Roman"/>
          <w:sz w:val="28"/>
          <w:szCs w:val="28"/>
        </w:rPr>
        <w:t>законом</w:t>
      </w:r>
      <w:r w:rsidRPr="000E4907">
        <w:rPr>
          <w:rFonts w:ascii="Times New Roman" w:hAnsi="Times New Roman" w:cs="Times New Roman"/>
          <w:sz w:val="28"/>
          <w:szCs w:val="28"/>
        </w:rPr>
        <w:fldChar w:fldCharType="end"/>
      </w:r>
      <w:r w:rsidRPr="000E4907">
        <w:rPr>
          <w:rFonts w:ascii="Times New Roman" w:hAnsi="Times New Roman" w:cs="Times New Roman"/>
          <w:sz w:val="28"/>
          <w:szCs w:val="28"/>
        </w:rPr>
        <w:t>законом;</w:t>
      </w:r>
    </w:p>
    <w:p w14:paraId="305D0917" w14:textId="77777777" w:rsidR="009D7C29" w:rsidRPr="00C575B5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аспоряжений, принимаемых Банком к исполнению или предъявляемых Банком в соответствии с законодательством Российской Федерации и/или Договором. </w:t>
      </w:r>
    </w:p>
    <w:p w14:paraId="305D0918" w14:textId="77777777" w:rsidR="000136E9" w:rsidRPr="00C575B5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5.14.3.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Принятые к исполнению указанные выше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 помещаются Банком в очередь не исполненных в срок распоряжений, очередь распоряжений, ожидающих разрешения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(далее – Очередь)</w:t>
      </w:r>
      <w:r w:rsidRPr="00C575B5">
        <w:rPr>
          <w:rFonts w:ascii="Times New Roman" w:hAnsi="Times New Roman" w:cs="Times New Roman"/>
          <w:sz w:val="28"/>
          <w:szCs w:val="28"/>
        </w:rPr>
        <w:t xml:space="preserve">, для дальнейшего осуществления контроля достаточности денежных средств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75B5">
        <w:rPr>
          <w:rFonts w:ascii="Times New Roman" w:hAnsi="Times New Roman" w:cs="Times New Roman"/>
          <w:sz w:val="28"/>
          <w:szCs w:val="28"/>
        </w:rPr>
        <w:t xml:space="preserve">чете и исполнения в срок и в порядке очередности списания денежных средств, которые установлены законодательством Российской Федерации. </w:t>
      </w:r>
    </w:p>
    <w:p w14:paraId="305D0919" w14:textId="77777777" w:rsidR="000136E9" w:rsidRPr="00C575B5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5.14.4. </w:t>
      </w:r>
      <w:r w:rsidRPr="00C575B5">
        <w:rPr>
          <w:rFonts w:ascii="Times New Roman" w:hAnsi="Times New Roman" w:cs="Times New Roman"/>
          <w:sz w:val="28"/>
          <w:szCs w:val="28"/>
        </w:rPr>
        <w:t xml:space="preserve">Уведомления об аннулировании направляются отправителям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аспоряжений в электронном виде или на бумажном носителе не позднее рабочего дня, следующего за днем поступления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аспоряжения, либо за днем получения акцепта Клиента. </w:t>
      </w:r>
    </w:p>
    <w:p w14:paraId="305D091A" w14:textId="77777777" w:rsidR="002D67FB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5.14.5.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При помещении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75B5">
        <w:rPr>
          <w:rFonts w:ascii="Times New Roman" w:hAnsi="Times New Roman" w:cs="Times New Roman"/>
          <w:sz w:val="28"/>
          <w:szCs w:val="28"/>
        </w:rPr>
        <w:t xml:space="preserve">чередь Банк направляет отправителю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 уведомление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575B5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аспоряжение получено </w:t>
      </w:r>
      <w:r>
        <w:rPr>
          <w:rFonts w:ascii="Times New Roman" w:hAnsi="Times New Roman" w:cs="Times New Roman"/>
          <w:sz w:val="28"/>
          <w:szCs w:val="28"/>
        </w:rPr>
        <w:t>по Системе)</w:t>
      </w:r>
      <w:r w:rsidRPr="00C575B5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по форме, установленной Банком, либо возвращает экземпляр Распоряжения на бумажном носителе </w:t>
      </w:r>
      <w:r w:rsidRPr="00C575B5">
        <w:rPr>
          <w:rFonts w:ascii="Times New Roman" w:hAnsi="Times New Roman" w:cs="Times New Roman"/>
          <w:sz w:val="28"/>
          <w:szCs w:val="28"/>
        </w:rPr>
        <w:t xml:space="preserve">в срок не позднее рабочего дня, следующего за днем помещения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75B5">
        <w:rPr>
          <w:rFonts w:ascii="Times New Roman" w:hAnsi="Times New Roman" w:cs="Times New Roman"/>
          <w:sz w:val="28"/>
          <w:szCs w:val="28"/>
        </w:rPr>
        <w:t xml:space="preserve">чередь. </w:t>
      </w:r>
    </w:p>
    <w:p w14:paraId="305D091B" w14:textId="77777777" w:rsidR="000136E9" w:rsidRPr="00C575B5" w:rsidRDefault="006F4174" w:rsidP="000E3CFF">
      <w:pPr>
        <w:autoSpaceDE w:val="0"/>
        <w:autoSpaceDN w:val="0"/>
        <w:adjustRightInd w:val="0"/>
        <w:spacing w:before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При помещении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75B5">
        <w:rPr>
          <w:rFonts w:ascii="Times New Roman" w:hAnsi="Times New Roman" w:cs="Times New Roman"/>
          <w:sz w:val="28"/>
          <w:szCs w:val="28"/>
        </w:rPr>
        <w:t>чередь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 получателя средств, предъявленного в Банк через банк получателя средств, указанное уведомление направляется Банком в банк получателя средств для передачи получателю средств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575B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аспоряжениям, поступившим в электронном виде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75B5">
        <w:rPr>
          <w:rFonts w:ascii="Times New Roman" w:hAnsi="Times New Roman" w:cs="Times New Roman"/>
          <w:sz w:val="28"/>
          <w:szCs w:val="28"/>
        </w:rPr>
        <w:t xml:space="preserve"> и на бумажном носителе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575B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аспоряжениям, поступившим на бумажном носителе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75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5D091C" w14:textId="77777777" w:rsidR="000136E9" w:rsidRPr="00C575B5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.14.6.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При приостановлении операций 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аспоряжения, находящиеся в очереди не исполненных в срок распоряжений, на которые распространяется приостановление, помещаются в очередь распоряжений, ожидающих разрешения на проведение операций. </w:t>
      </w:r>
    </w:p>
    <w:p w14:paraId="305D091D" w14:textId="77777777" w:rsidR="000136E9" w:rsidRDefault="006568FA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D091E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575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15.</w:t>
      </w:r>
      <w:r w:rsidRPr="00C57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75B5">
        <w:rPr>
          <w:rFonts w:ascii="Times New Roman" w:hAnsi="Times New Roman" w:cs="Times New Roman"/>
          <w:sz w:val="28"/>
          <w:szCs w:val="28"/>
        </w:rPr>
        <w:t xml:space="preserve">ри положительном результате выполнения процедур приема к исполнению, предусмотренных для соответствующего вида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75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75B5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75B5">
        <w:rPr>
          <w:rFonts w:ascii="Times New Roman" w:hAnsi="Times New Roman" w:cs="Times New Roman"/>
          <w:sz w:val="28"/>
          <w:szCs w:val="28"/>
        </w:rPr>
        <w:t xml:space="preserve">в том числе при помещении распоряжения в </w:t>
      </w:r>
      <w:r>
        <w:rPr>
          <w:rFonts w:ascii="Times New Roman" w:hAnsi="Times New Roman" w:cs="Times New Roman"/>
          <w:sz w:val="28"/>
          <w:szCs w:val="28"/>
        </w:rPr>
        <w:t xml:space="preserve">Очередь, </w:t>
      </w:r>
      <w:r w:rsidRPr="00C575B5">
        <w:rPr>
          <w:rFonts w:ascii="Times New Roman" w:hAnsi="Times New Roman" w:cs="Times New Roman"/>
          <w:sz w:val="28"/>
          <w:szCs w:val="28"/>
        </w:rPr>
        <w:t>Распоряжение считается принятым Банком к исполнению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75B5">
        <w:rPr>
          <w:rFonts w:ascii="Times New Roman" w:hAnsi="Times New Roman" w:cs="Times New Roman"/>
          <w:sz w:val="28"/>
          <w:szCs w:val="28"/>
        </w:rPr>
        <w:t xml:space="preserve"> Банк </w:t>
      </w:r>
      <w:r>
        <w:rPr>
          <w:rFonts w:ascii="Times New Roman" w:hAnsi="Times New Roman" w:cs="Times New Roman"/>
          <w:sz w:val="28"/>
          <w:szCs w:val="28"/>
        </w:rPr>
        <w:t xml:space="preserve">уведомляет об этом отправителя Распоряжения в срок не позднее рабочего дня, следующего за днем поступления Распоряжения в Банк одним из способов: </w:t>
      </w:r>
    </w:p>
    <w:p w14:paraId="305D091F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в электронном виде по Системе;</w:t>
      </w:r>
    </w:p>
    <w:p w14:paraId="305D0920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на бумажном носителе (возвращает экземпляр Распоряжения с проставлением на нем даты приема к исполнению, штампа Банка, подписи уполномоченного лица Банка). </w:t>
      </w:r>
    </w:p>
    <w:p w14:paraId="305D0921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7A28">
        <w:rPr>
          <w:rFonts w:ascii="Times New Roman" w:hAnsi="Times New Roman" w:cs="Times New Roman"/>
          <w:sz w:val="28"/>
          <w:szCs w:val="28"/>
        </w:rPr>
        <w:t>При отрицательном результате процедур контроля Банк не принимает Распоряжение Клиента к исполнению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 возврат (аннулирование) Распоряжения</w:t>
      </w:r>
      <w:r w:rsidRPr="000F7A28">
        <w:rPr>
          <w:rFonts w:ascii="Times New Roman" w:hAnsi="Times New Roman" w:cs="Times New Roman"/>
          <w:sz w:val="28"/>
          <w:szCs w:val="28"/>
        </w:rPr>
        <w:t xml:space="preserve">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Банк </w:t>
      </w:r>
      <w:r>
        <w:rPr>
          <w:rFonts w:ascii="Times New Roman" w:hAnsi="Times New Roman" w:cs="Times New Roman"/>
          <w:sz w:val="28"/>
          <w:szCs w:val="28"/>
        </w:rPr>
        <w:t xml:space="preserve">уведомляет об этом отправителя Распоряжения в срок не позднее рабочего дня, следующего за днем поступления Распоряжения в Банк одним из способов: </w:t>
      </w:r>
    </w:p>
    <w:p w14:paraId="305D0922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в электронном виде по Системе;</w:t>
      </w:r>
    </w:p>
    <w:p w14:paraId="305D0923" w14:textId="77777777" w:rsidR="000136E9" w:rsidRDefault="006F4174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бумажном носителе (возвращает экземпляр Распоряжения с проставлением на нем штампа Банка, даты и причины аннулирования Распоряжения, подписи уполномоченного лица Банка). </w:t>
      </w:r>
    </w:p>
    <w:p w14:paraId="305D0924" w14:textId="77777777" w:rsidR="000136E9" w:rsidRPr="00C575B5" w:rsidRDefault="006568FA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D0925" w14:textId="77777777" w:rsidR="000136E9" w:rsidRPr="00C575B5" w:rsidRDefault="006F4174" w:rsidP="005E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575B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C575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Отзыв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 осуществляется до наступления безотзывности перевода денежных средств. Если иное не обусловлено применяемой формой безналичных расчетов или законодательством Российской Федерации, безотзывность перевода денежных средств наступает с момента списания денежных средств с банковского счета плательщика. </w:t>
      </w:r>
    </w:p>
    <w:p w14:paraId="305D0926" w14:textId="77777777" w:rsidR="000136E9" w:rsidRPr="00C575B5" w:rsidRDefault="006F4174" w:rsidP="000E3C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Отзыв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аспоряжения, переданного в целях осуществления перевода денежных средств по банковскому счету, осуществляется на основании заявления об отзыве в электронном виде по Системе или на бумажном носителе, представленного отправителем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 в Банк. </w:t>
      </w:r>
    </w:p>
    <w:p w14:paraId="305D0927" w14:textId="77777777" w:rsidR="000136E9" w:rsidRPr="007129E8" w:rsidRDefault="006F4174" w:rsidP="00CA3069">
      <w:pPr>
        <w:pStyle w:val="Default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75B5">
        <w:rPr>
          <w:sz w:val="28"/>
          <w:szCs w:val="28"/>
        </w:rPr>
        <w:t>.</w:t>
      </w:r>
      <w:r>
        <w:rPr>
          <w:sz w:val="28"/>
          <w:szCs w:val="28"/>
        </w:rPr>
        <w:t>17</w:t>
      </w:r>
      <w:r w:rsidRPr="00C575B5">
        <w:rPr>
          <w:sz w:val="28"/>
          <w:szCs w:val="28"/>
        </w:rPr>
        <w:t xml:space="preserve">. Возврат (аннулирование) неисполненных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 xml:space="preserve">аспоряжений осуществляется Банком не позднее рабочего дня, следующего за днем, в который возникло основание для возврата (аннулирования)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 xml:space="preserve">аспоряжения, включая поступление заявления об отзыве. </w:t>
      </w:r>
      <w:r w:rsidRPr="00CA3069">
        <w:rPr>
          <w:sz w:val="28"/>
          <w:szCs w:val="28"/>
        </w:rPr>
        <w:t xml:space="preserve">При возврате (аннулировании) </w:t>
      </w:r>
      <w:r>
        <w:rPr>
          <w:sz w:val="28"/>
          <w:szCs w:val="28"/>
        </w:rPr>
        <w:t>Р</w:t>
      </w:r>
      <w:r w:rsidRPr="00CA3069">
        <w:rPr>
          <w:sz w:val="28"/>
          <w:szCs w:val="28"/>
        </w:rPr>
        <w:t>аспоряжений Банком выполняются процедуры, предусмотренные пунктом 5.</w:t>
      </w:r>
      <w:r>
        <w:rPr>
          <w:sz w:val="28"/>
          <w:szCs w:val="28"/>
        </w:rPr>
        <w:t>15</w:t>
      </w:r>
      <w:r w:rsidRPr="00CA3069">
        <w:rPr>
          <w:sz w:val="28"/>
          <w:szCs w:val="28"/>
        </w:rPr>
        <w:t xml:space="preserve"> Условий при отрицательном результате процедур приема к исполнению распоряжений.</w:t>
      </w:r>
    </w:p>
    <w:p w14:paraId="305D0928" w14:textId="77777777" w:rsidR="000136E9" w:rsidRDefault="006F4174" w:rsidP="004C499F">
      <w:pPr>
        <w:pStyle w:val="a5"/>
      </w:pPr>
      <w:r>
        <w:t>5.18. Исполнение Распоряжений включает следующие процедуры:</w:t>
      </w:r>
    </w:p>
    <w:p w14:paraId="305D0929" w14:textId="77777777" w:rsidR="008534A5" w:rsidRDefault="006F4174">
      <w:pPr>
        <w:pStyle w:val="a5"/>
      </w:pPr>
      <w:r>
        <w:rPr>
          <w:sz w:val="23"/>
          <w:szCs w:val="23"/>
        </w:rPr>
        <w:t xml:space="preserve">- </w:t>
      </w:r>
      <w:r w:rsidRPr="00C575B5">
        <w:t>списани</w:t>
      </w:r>
      <w:r>
        <w:t>е</w:t>
      </w:r>
      <w:r w:rsidRPr="00C575B5">
        <w:t xml:space="preserve"> денежных средств со Счета;</w:t>
      </w:r>
    </w:p>
    <w:p w14:paraId="305D092A" w14:textId="77777777" w:rsidR="000136E9" w:rsidRDefault="006F4174">
      <w:pPr>
        <w:pStyle w:val="a5"/>
      </w:pPr>
      <w:r>
        <w:t>- зачисление средств на Счет;</w:t>
      </w:r>
    </w:p>
    <w:p w14:paraId="305D092B" w14:textId="77777777" w:rsidR="000136E9" w:rsidRPr="00C575B5" w:rsidRDefault="006F417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75B5">
        <w:rPr>
          <w:sz w:val="28"/>
          <w:szCs w:val="28"/>
        </w:rPr>
        <w:t xml:space="preserve">прием наличных денежных средств от Клиента; </w:t>
      </w:r>
    </w:p>
    <w:p w14:paraId="305D092C" w14:textId="77777777" w:rsidR="000136E9" w:rsidRPr="002A0C7E" w:rsidRDefault="006F4174">
      <w:pPr>
        <w:pStyle w:val="a5"/>
      </w:pPr>
      <w:r w:rsidRPr="00C575B5">
        <w:rPr>
          <w:rFonts w:eastAsiaTheme="minorHAnsi"/>
          <w:snapToGrid/>
        </w:rPr>
        <w:t xml:space="preserve">- </w:t>
      </w:r>
      <w:r w:rsidRPr="002A0C7E">
        <w:rPr>
          <w:rFonts w:eastAsiaTheme="minorHAnsi"/>
          <w:snapToGrid/>
        </w:rPr>
        <w:t>выдач</w:t>
      </w:r>
      <w:r>
        <w:rPr>
          <w:rFonts w:eastAsiaTheme="minorHAnsi"/>
          <w:snapToGrid/>
        </w:rPr>
        <w:t>а</w:t>
      </w:r>
      <w:r w:rsidRPr="00C575B5">
        <w:rPr>
          <w:rFonts w:eastAsiaTheme="minorHAnsi"/>
          <w:snapToGrid/>
        </w:rPr>
        <w:t xml:space="preserve"> наличных денежных средств Клиенту;</w:t>
      </w:r>
    </w:p>
    <w:p w14:paraId="305D092D" w14:textId="77777777" w:rsidR="000136E9" w:rsidRDefault="006F4174">
      <w:pPr>
        <w:pStyle w:val="a5"/>
      </w:pPr>
      <w:r w:rsidRPr="00C575B5">
        <w:t>- частично</w:t>
      </w:r>
      <w:r>
        <w:t>е</w:t>
      </w:r>
      <w:r w:rsidRPr="002A0293">
        <w:t xml:space="preserve"> исполнени</w:t>
      </w:r>
      <w:r>
        <w:t>е</w:t>
      </w:r>
      <w:r w:rsidRPr="00C575B5">
        <w:t xml:space="preserve"> </w:t>
      </w:r>
      <w:r>
        <w:t>Р</w:t>
      </w:r>
      <w:r w:rsidRPr="00C575B5">
        <w:t xml:space="preserve">аспоряжений; </w:t>
      </w:r>
    </w:p>
    <w:p w14:paraId="305D092E" w14:textId="77777777" w:rsidR="000136E9" w:rsidRDefault="006F4174">
      <w:pPr>
        <w:pStyle w:val="a5"/>
      </w:pPr>
      <w:r>
        <w:t>- подтверждение исполнения Распоряжения Клиенту.</w:t>
      </w:r>
    </w:p>
    <w:p w14:paraId="305D092F" w14:textId="77777777" w:rsidR="00C40A68" w:rsidRPr="00C40A68" w:rsidRDefault="006F4174">
      <w:pPr>
        <w:pStyle w:val="a5"/>
      </w:pPr>
      <w:r>
        <w:rPr>
          <w:rFonts w:eastAsiaTheme="minorHAnsi"/>
          <w:snapToGrid/>
          <w:lang w:eastAsia="en-US"/>
        </w:rPr>
        <w:t>5</w:t>
      </w:r>
      <w:r w:rsidRPr="00C575B5">
        <w:rPr>
          <w:rFonts w:eastAsiaTheme="minorHAnsi"/>
          <w:snapToGrid/>
          <w:lang w:eastAsia="en-US"/>
        </w:rPr>
        <w:t>.</w:t>
      </w:r>
      <w:r>
        <w:rPr>
          <w:rFonts w:eastAsiaTheme="minorHAnsi"/>
          <w:snapToGrid/>
          <w:lang w:eastAsia="en-US"/>
        </w:rPr>
        <w:t>18</w:t>
      </w:r>
      <w:r w:rsidRPr="00C575B5">
        <w:rPr>
          <w:rFonts w:eastAsiaTheme="minorHAnsi"/>
          <w:snapToGrid/>
          <w:lang w:eastAsia="en-US"/>
        </w:rPr>
        <w:t>.</w:t>
      </w:r>
      <w:r>
        <w:rPr>
          <w:rFonts w:eastAsiaTheme="minorHAnsi"/>
          <w:snapToGrid/>
          <w:lang w:eastAsia="en-US"/>
        </w:rPr>
        <w:t>1.</w:t>
      </w:r>
      <w:r w:rsidRPr="00C575B5">
        <w:rPr>
          <w:rFonts w:eastAsiaTheme="minorHAnsi"/>
          <w:snapToGrid/>
          <w:lang w:eastAsia="en-US"/>
        </w:rPr>
        <w:t xml:space="preserve"> </w:t>
      </w:r>
      <w:r w:rsidRPr="00C40A68">
        <w:rPr>
          <w:rFonts w:eastAsiaTheme="minorHAnsi"/>
          <w:snapToGrid/>
        </w:rPr>
        <w:t xml:space="preserve">Сроки списания денежных средств со Счета отражены в п. </w:t>
      </w:r>
      <w:r>
        <w:rPr>
          <w:rFonts w:eastAsiaTheme="minorHAnsi"/>
          <w:snapToGrid/>
        </w:rPr>
        <w:t>5</w:t>
      </w:r>
      <w:r w:rsidRPr="00C40A68">
        <w:rPr>
          <w:rFonts w:eastAsiaTheme="minorHAnsi"/>
          <w:snapToGrid/>
        </w:rPr>
        <w:t>.</w:t>
      </w:r>
      <w:r>
        <w:rPr>
          <w:rFonts w:eastAsiaTheme="minorHAnsi"/>
          <w:snapToGrid/>
        </w:rPr>
        <w:t>4</w:t>
      </w:r>
      <w:r w:rsidRPr="00C40A68">
        <w:rPr>
          <w:rFonts w:eastAsiaTheme="minorHAnsi"/>
          <w:snapToGrid/>
        </w:rPr>
        <w:t xml:space="preserve"> Условий, сроки перечисления денежных средств со Счета в пользу клиентов других Банков отражены в Тарифах.</w:t>
      </w:r>
      <w:r w:rsidRPr="00C40A68">
        <w:t xml:space="preserve"> </w:t>
      </w:r>
    </w:p>
    <w:p w14:paraId="305D0930" w14:textId="77777777" w:rsidR="000136E9" w:rsidRDefault="006F4174">
      <w:pPr>
        <w:pStyle w:val="a5"/>
      </w:pPr>
      <w:r>
        <w:lastRenderedPageBreak/>
        <w:t>5.18.2. Банк вправе по поручению Клиента осуществлять платежи со Счета в валюте, отличной от валюты Счета (кроме платежей в рублях Российской Федерации), осуществляя при этом конверсии по курсу и на условиях, установленных Банком для своих клиентов на дату совершения соответствующей операции.</w:t>
      </w:r>
    </w:p>
    <w:p w14:paraId="305D0931" w14:textId="77777777" w:rsidR="000136E9" w:rsidRDefault="006F4174">
      <w:pPr>
        <w:pStyle w:val="a5"/>
      </w:pPr>
      <w:r>
        <w:t xml:space="preserve">5.18.3. </w:t>
      </w:r>
      <w:r w:rsidRPr="00EC6750">
        <w:t>Наличные денежные средства Клиента принимаются и выдаются Банком со Счета в порядке</w:t>
      </w:r>
      <w:r>
        <w:t xml:space="preserve"> и в целях</w:t>
      </w:r>
      <w:r w:rsidRPr="00EC6750">
        <w:t>, установленн</w:t>
      </w:r>
      <w:r>
        <w:t>ых</w:t>
      </w:r>
      <w:r w:rsidRPr="00EC6750">
        <w:t xml:space="preserve"> </w:t>
      </w:r>
      <w:r>
        <w:t>з</w:t>
      </w:r>
      <w:r w:rsidRPr="00EC6750">
        <w:t>аконодательством</w:t>
      </w:r>
      <w:r>
        <w:t xml:space="preserve"> Российской Федерации</w:t>
      </w:r>
      <w:r w:rsidRPr="00EC6750">
        <w:t>. Для получения наличных денежных средств</w:t>
      </w:r>
      <w:r>
        <w:t xml:space="preserve"> в валюте Российской Федерации</w:t>
      </w:r>
      <w:r w:rsidRPr="00EC6750">
        <w:t xml:space="preserve"> Банк выдает Клиенту </w:t>
      </w:r>
      <w:r>
        <w:t xml:space="preserve">денежную </w:t>
      </w:r>
      <w:r w:rsidRPr="00EC6750">
        <w:t>чековую книжку.</w:t>
      </w:r>
      <w:r>
        <w:t xml:space="preserve"> Выдача наличных денежных средств производится по заявке на предварительное бронирование с указанием информации о целях расходования средств с учетом пункта 6.2.6 Условий. </w:t>
      </w:r>
    </w:p>
    <w:p w14:paraId="305D0932" w14:textId="77777777" w:rsidR="000136E9" w:rsidRPr="002621CC" w:rsidRDefault="006F4174">
      <w:pPr>
        <w:pStyle w:val="a5"/>
      </w:pPr>
      <w:r>
        <w:t xml:space="preserve">Операции с наличными денежными средствами осуществляются в валюте Счета, если </w:t>
      </w:r>
      <w:r w:rsidRPr="00C575B5">
        <w:t>данная валюта установлена в Банке для совершения операций с наличной валютой.</w:t>
      </w:r>
    </w:p>
    <w:p w14:paraId="305D0933" w14:textId="77777777" w:rsidR="00AF4A7E" w:rsidRDefault="006F4174">
      <w:pPr>
        <w:pStyle w:val="a5"/>
      </w:pPr>
      <w:r>
        <w:t xml:space="preserve">5.18.4. </w:t>
      </w:r>
      <w:r w:rsidRPr="0056140C">
        <w:t xml:space="preserve">Зачисление денежных средств на Счет производится не позднее рабочего дня, следующего за днем поступления в Банк </w:t>
      </w:r>
      <w:r>
        <w:t>соответствующих</w:t>
      </w:r>
      <w:r w:rsidRPr="0056140C">
        <w:t xml:space="preserve"> подтверждающ</w:t>
      </w:r>
      <w:r>
        <w:t>их</w:t>
      </w:r>
      <w:r w:rsidRPr="0056140C">
        <w:t xml:space="preserve"> </w:t>
      </w:r>
      <w:r>
        <w:t>П</w:t>
      </w:r>
      <w:r w:rsidRPr="0056140C">
        <w:t>латежн</w:t>
      </w:r>
      <w:r>
        <w:t>ых</w:t>
      </w:r>
      <w:r w:rsidRPr="0056140C">
        <w:t xml:space="preserve"> (расчетн</w:t>
      </w:r>
      <w:r>
        <w:t>ых</w:t>
      </w:r>
      <w:r w:rsidRPr="0056140C">
        <w:t>) документов, послуживших основанием для совершения операций</w:t>
      </w:r>
      <w:r>
        <w:t xml:space="preserve">. </w:t>
      </w:r>
    </w:p>
    <w:p w14:paraId="305D0934" w14:textId="77777777" w:rsidR="000136E9" w:rsidRDefault="006F4174">
      <w:pPr>
        <w:pStyle w:val="a5"/>
      </w:pPr>
      <w:r>
        <w:t>Зачисление денежных средств на Счет производится при одновременном совпадении номера Счета и наименования Клиента в Платежном (расчетном) документе с соответствующими реквизитами Клиента в Банке.</w:t>
      </w:r>
    </w:p>
    <w:p w14:paraId="305D0935" w14:textId="77777777" w:rsidR="000136E9" w:rsidRDefault="006F4174">
      <w:pPr>
        <w:pStyle w:val="a5"/>
      </w:pPr>
      <w:r>
        <w:t>При несоответствии номера Счета Клиента и наименования Клиента осуществляется дополнительный контроль, и зачисление производится по номеру Счета Клиента и ИНН/КИО Клиента.</w:t>
      </w:r>
    </w:p>
    <w:p w14:paraId="305D0936" w14:textId="77777777" w:rsidR="000136E9" w:rsidRDefault="006F4174">
      <w:pPr>
        <w:pStyle w:val="a5"/>
      </w:pPr>
      <w:r w:rsidRPr="00C575B5">
        <w:t xml:space="preserve">Банк осуществляет мероприятия по уточнению реквизитов </w:t>
      </w:r>
      <w:r>
        <w:t>Р</w:t>
      </w:r>
      <w:r w:rsidRPr="00C575B5">
        <w:t xml:space="preserve">аспоряжений </w:t>
      </w:r>
      <w:r>
        <w:t>для</w:t>
      </w:r>
      <w:r w:rsidRPr="00E843FF">
        <w:t xml:space="preserve"> зачислени</w:t>
      </w:r>
      <w:r>
        <w:t>я</w:t>
      </w:r>
      <w:r w:rsidRPr="00C575B5">
        <w:t xml:space="preserve"> денежных средств на Счет Клиента</w:t>
      </w:r>
      <w:r>
        <w:t>.</w:t>
      </w:r>
      <w:r w:rsidRPr="00C575B5">
        <w:t xml:space="preserve"> </w:t>
      </w:r>
    </w:p>
    <w:p w14:paraId="305D0937" w14:textId="77777777" w:rsidR="000136E9" w:rsidRPr="00CA4404" w:rsidRDefault="006F4174">
      <w:pPr>
        <w:pStyle w:val="a5"/>
        <w:rPr>
          <w:rFonts w:cs="Arial"/>
          <w:spacing w:val="2"/>
        </w:rPr>
      </w:pPr>
      <w:r>
        <w:rPr>
          <w:rFonts w:cs="Arial"/>
          <w:spacing w:val="2"/>
        </w:rPr>
        <w:t xml:space="preserve">5.18.5. </w:t>
      </w:r>
      <w:r w:rsidRPr="00AB2806">
        <w:t xml:space="preserve">Обязательство Банка перед Клиентом по перечислению денежных средств считается исполненным с момента списания по назначению соответствующих денежных средств с корреспондентского счета Банка (если счет получателя открыт в другой кредитной организации), либо с момента списания по назначению соответствующих денежных средств со Счета (если счет получателя открыт в Банке). Банк осуществляет перечисление денежных средств со своего корреспондентского счета в рабочий день, который является рабочим днем одновременно для одного из банков-корреспондентов и для Банка, и в сроки, установленные Банком в соответствии с применяемыми в банковской практике обычаями, о которых (сроках) Банк </w:t>
      </w:r>
      <w:r w:rsidRPr="00AB2806">
        <w:lastRenderedPageBreak/>
        <w:t xml:space="preserve">уведомляет Клиента </w:t>
      </w:r>
      <w:r>
        <w:t xml:space="preserve">путем публикации соответствующей информации </w:t>
      </w:r>
      <w:r w:rsidRPr="00AB2806">
        <w:t xml:space="preserve">в порядке, предусмотренном п. </w:t>
      </w:r>
      <w:r>
        <w:t>12.</w:t>
      </w:r>
      <w:r w:rsidRPr="00CA3069">
        <w:t>1</w:t>
      </w:r>
      <w:r w:rsidRPr="00AB2806">
        <w:t xml:space="preserve"> </w:t>
      </w:r>
      <w:r>
        <w:t>Условий</w:t>
      </w:r>
      <w:r>
        <w:rPr>
          <w:rStyle w:val="aa"/>
        </w:rPr>
        <w:footnoteReference w:id="5"/>
      </w:r>
      <w:r w:rsidRPr="00AB2806">
        <w:t>.</w:t>
      </w:r>
    </w:p>
    <w:p w14:paraId="305D0938" w14:textId="77777777" w:rsidR="000136E9" w:rsidRDefault="006F4174">
      <w:pPr>
        <w:pStyle w:val="a5"/>
        <w:rPr>
          <w:color w:val="2F5597"/>
        </w:rPr>
      </w:pPr>
      <w:r>
        <w:t>5.18.6. В случае невозможности осуществления Банком перевода денежных средств Клиента посредством Распоряжений в электронном виде (по каналам связи или на отчуждаемых машинных носителях информации), Банк предоставляет в соответствующее территориальное подразделение Банка России Распоряжения по платежам Клиента на бумажном носителе не позднее следующего рабочего дня со дня списания денежных средств со Счета</w:t>
      </w:r>
      <w:r>
        <w:rPr>
          <w:color w:val="2F5597"/>
        </w:rPr>
        <w:t>.</w:t>
      </w:r>
    </w:p>
    <w:p w14:paraId="305D0939" w14:textId="77777777" w:rsidR="000136E9" w:rsidRDefault="006F4174">
      <w:pPr>
        <w:pStyle w:val="a5"/>
      </w:pPr>
      <w:r>
        <w:t xml:space="preserve">5.18.7. Подтверждение исполнения Распоряжения Клиенту осуществляется в следующем порядке: исполненное/частично исполненное Распоряжение отражается в выписке из лицевого счета Клиента. </w:t>
      </w:r>
    </w:p>
    <w:p w14:paraId="305D093A" w14:textId="77777777" w:rsidR="000136E9" w:rsidRDefault="006F4174" w:rsidP="000E3CFF">
      <w:pPr>
        <w:pStyle w:val="Default"/>
        <w:spacing w:before="240"/>
        <w:jc w:val="both"/>
        <w:rPr>
          <w:sz w:val="28"/>
          <w:szCs w:val="28"/>
        </w:rPr>
      </w:pPr>
      <w:r w:rsidRPr="00D52D25">
        <w:rPr>
          <w:color w:val="auto"/>
          <w:sz w:val="28"/>
          <w:szCs w:val="28"/>
        </w:rPr>
        <w:t>5.18.8.</w:t>
      </w:r>
      <w:r w:rsidRPr="00D52D25">
        <w:rPr>
          <w:color w:val="auto"/>
        </w:rPr>
        <w:t xml:space="preserve"> </w:t>
      </w:r>
      <w:r w:rsidRPr="00C575B5">
        <w:rPr>
          <w:sz w:val="28"/>
          <w:szCs w:val="28"/>
        </w:rPr>
        <w:t xml:space="preserve">Банк самостоятельно определяет маршруты проведения платежей Клиента в безналичной форме. </w:t>
      </w:r>
    </w:p>
    <w:p w14:paraId="305D093B" w14:textId="77777777" w:rsidR="003E48D8" w:rsidRDefault="006F4174" w:rsidP="004C499F">
      <w:pPr>
        <w:pStyle w:val="a5"/>
      </w:pPr>
      <w:r>
        <w:t>5.19.</w:t>
      </w:r>
      <w:r w:rsidRPr="00C575B5">
        <w:t xml:space="preserve"> По мере совершения операций по Счету Банк в установленном порядке предоставляет Клиенту выписки из лицевого Счета и приложения к ним</w:t>
      </w:r>
      <w:r>
        <w:t xml:space="preserve"> (далее – Выписка)</w:t>
      </w:r>
      <w:r w:rsidRPr="00C575B5">
        <w:t xml:space="preserve">. </w:t>
      </w:r>
      <w:r w:rsidRPr="00D66D02">
        <w:t xml:space="preserve">Выписка выдается Клиенту без штампов и подписей работников Банка. Приложения к </w:t>
      </w:r>
      <w:r>
        <w:t>В</w:t>
      </w:r>
      <w:r w:rsidRPr="00D66D02">
        <w:t>ыписке, подтверждающие записи по дебету и кредиту Счета, заверяются штамп</w:t>
      </w:r>
      <w:r w:rsidRPr="00C61422">
        <w:t>ом Банка, в том числе выполненным электронным способом.</w:t>
      </w:r>
    </w:p>
    <w:p w14:paraId="305D093C" w14:textId="77777777" w:rsidR="00DC1B8E" w:rsidRDefault="006F4174">
      <w:pPr>
        <w:pStyle w:val="a5"/>
      </w:pPr>
      <w:r w:rsidRPr="00EC6750">
        <w:t xml:space="preserve">Клиенту также, вне зависимости от факта проведения операций по Счету, </w:t>
      </w:r>
      <w:r w:rsidRPr="00EC6750">
        <w:rPr>
          <w:lang w:bidi="ru-RU"/>
        </w:rPr>
        <w:t>выдается/</w:t>
      </w:r>
      <w:r w:rsidRPr="00EC6750">
        <w:t xml:space="preserve">направляется </w:t>
      </w:r>
      <w:r>
        <w:t>В</w:t>
      </w:r>
      <w:r w:rsidRPr="00EC6750">
        <w:t>ыписка, отражающая остатки денежных средств на Счете по состоянию на первое января каждого года.</w:t>
      </w:r>
      <w:r w:rsidRPr="00327158">
        <w:t xml:space="preserve"> </w:t>
      </w:r>
      <w:r>
        <w:t>В</w:t>
      </w:r>
      <w:r w:rsidRPr="00EC6750">
        <w:t xml:space="preserve"> случае, если между Сторонами заключен договор об использовании </w:t>
      </w:r>
      <w:r>
        <w:t>Системы, выписка из Счета, отражающая остатки на первое января каждого года,</w:t>
      </w:r>
      <w:r w:rsidRPr="00EC6750">
        <w:t xml:space="preserve"> </w:t>
      </w:r>
      <w:r>
        <w:t xml:space="preserve">направляется Клиенту </w:t>
      </w:r>
      <w:r w:rsidRPr="00EC6750">
        <w:t>только в электронном виде</w:t>
      </w:r>
      <w:r>
        <w:t>.</w:t>
      </w:r>
    </w:p>
    <w:p w14:paraId="305D093D" w14:textId="77777777" w:rsidR="00C25D1B" w:rsidRDefault="006F4174">
      <w:pPr>
        <w:pStyle w:val="a5"/>
      </w:pPr>
      <w:r>
        <w:t xml:space="preserve">5.19.1. </w:t>
      </w:r>
      <w:r w:rsidRPr="00EC6750">
        <w:t xml:space="preserve">Банк предоставляет Клиенту </w:t>
      </w:r>
      <w:r>
        <w:t>В</w:t>
      </w:r>
      <w:r w:rsidRPr="00EC6750">
        <w:t xml:space="preserve">ыписки на бумажном носителе, а в случае, если между Сторонами заключен договор об использовании </w:t>
      </w:r>
      <w:r>
        <w:t>Системы</w:t>
      </w:r>
      <w:r w:rsidRPr="00EC6750">
        <w:t xml:space="preserve"> - только в электронном виде. </w:t>
      </w:r>
    </w:p>
    <w:p w14:paraId="305D093E" w14:textId="77777777" w:rsidR="000136E9" w:rsidRDefault="006F4174">
      <w:pPr>
        <w:pStyle w:val="a5"/>
      </w:pPr>
      <w:r w:rsidRPr="00EC6750">
        <w:t xml:space="preserve">Выписка считается подтвержденной, если Клиент письменно не представил свои замечания Банку в течение 10 </w:t>
      </w:r>
      <w:r>
        <w:t xml:space="preserve">(десяти) </w:t>
      </w:r>
      <w:r w:rsidRPr="00EC6750">
        <w:t>календарных дней со дня ее выдачи</w:t>
      </w:r>
      <w:r>
        <w:t>.</w:t>
      </w:r>
      <w:r w:rsidRPr="00EC6750">
        <w:t xml:space="preserve"> </w:t>
      </w:r>
      <w:r>
        <w:rPr>
          <w:bCs/>
          <w:iCs/>
        </w:rPr>
        <w:t>В</w:t>
      </w:r>
      <w:r w:rsidRPr="00EC6750">
        <w:rPr>
          <w:bCs/>
          <w:iCs/>
        </w:rPr>
        <w:t xml:space="preserve"> случае предоставления </w:t>
      </w:r>
      <w:r>
        <w:rPr>
          <w:bCs/>
          <w:iCs/>
        </w:rPr>
        <w:t>В</w:t>
      </w:r>
      <w:r w:rsidRPr="00EC6750">
        <w:rPr>
          <w:bCs/>
          <w:iCs/>
        </w:rPr>
        <w:t xml:space="preserve">ыписки в электронном виде днем выдачи считается день ее направления Банком по </w:t>
      </w:r>
      <w:r>
        <w:rPr>
          <w:bCs/>
          <w:iCs/>
        </w:rPr>
        <w:t>С</w:t>
      </w:r>
      <w:r w:rsidRPr="00EC6750">
        <w:rPr>
          <w:bCs/>
          <w:iCs/>
        </w:rPr>
        <w:t>истеме.</w:t>
      </w:r>
      <w:r w:rsidRPr="007667F6">
        <w:t xml:space="preserve"> </w:t>
      </w:r>
    </w:p>
    <w:p w14:paraId="305D093F" w14:textId="77777777" w:rsidR="000136E9" w:rsidRPr="0087743C" w:rsidRDefault="006F4174">
      <w:pPr>
        <w:pStyle w:val="a5"/>
      </w:pPr>
      <w:r>
        <w:t xml:space="preserve">При наличии дополнительного письменного обращения Клиента Банком может быть установлен иной порядок предоставления Выписок. </w:t>
      </w:r>
    </w:p>
    <w:p w14:paraId="305D0940" w14:textId="77777777" w:rsidR="000136E9" w:rsidRDefault="006F4174">
      <w:pPr>
        <w:pStyle w:val="a5"/>
      </w:pPr>
      <w:r>
        <w:lastRenderedPageBreak/>
        <w:t xml:space="preserve">5.19.2. </w:t>
      </w:r>
      <w:r w:rsidRPr="00EC6750">
        <w:t>Выписки и приложения к ним</w:t>
      </w:r>
      <w:r>
        <w:t xml:space="preserve"> на бумажном носителе</w:t>
      </w:r>
      <w:r w:rsidRPr="00EC6750">
        <w:t xml:space="preserve">, а также другие документы, связанные с исполнением Договора, Банк предоставляет </w:t>
      </w:r>
      <w:r>
        <w:t>У</w:t>
      </w:r>
      <w:r w:rsidRPr="00EC6750">
        <w:t>полномоченному представителю Клиента, а также лицам, указанным в действующей в Банке карточке</w:t>
      </w:r>
      <w:r w:rsidRPr="00E6534E">
        <w:t xml:space="preserve"> </w:t>
      </w:r>
      <w:r w:rsidRPr="00DC0D48">
        <w:t>с образцами подписей и оттиска печати Клиента</w:t>
      </w:r>
      <w:r>
        <w:t xml:space="preserve">, или направляет посредством почты России, транспортной компании </w:t>
      </w:r>
      <w:r>
        <w:rPr>
          <w:lang w:val="en-US"/>
        </w:rPr>
        <w:t>DHL</w:t>
      </w:r>
      <w:r>
        <w:t xml:space="preserve"> или другими аналогичными почтовыми службами экспресс-доставки с условием оплаты комиссионного вознаграждения за отправку почтой согласно Тарифов. Периодичность и способ получения Выписок на бумажном носителе посредством почтовых служб указывается Клиентом в Заявлении </w:t>
      </w:r>
      <w:r w:rsidRPr="00144A1E">
        <w:t>о заключении Договора</w:t>
      </w:r>
      <w:r>
        <w:t>,</w:t>
      </w:r>
      <w:r w:rsidRPr="00144A1E">
        <w:t xml:space="preserve"> </w:t>
      </w:r>
      <w:r w:rsidRPr="00C5573D">
        <w:t>Заявлени</w:t>
      </w:r>
      <w:r>
        <w:t xml:space="preserve">и </w:t>
      </w:r>
      <w:r w:rsidRPr="00C5573D">
        <w:t>об изменении договора банковского счета</w:t>
      </w:r>
      <w:r>
        <w:t xml:space="preserve"> и/или Заявлении об открытии последующего счета.</w:t>
      </w:r>
    </w:p>
    <w:p w14:paraId="305D0941" w14:textId="77777777" w:rsidR="000136E9" w:rsidRDefault="006F4174">
      <w:pPr>
        <w:pStyle w:val="a5"/>
      </w:pPr>
      <w:r>
        <w:t xml:space="preserve">При недостаточности денежных средств на Счетах, а также если за предыдущую отправку Выписок посредством почтовых служб у Клиента имеется задолженность перед Банком, Выписки Клиенту не направляются посредством почтовых служб до момента достаточности средств на Счетах. </w:t>
      </w:r>
    </w:p>
    <w:p w14:paraId="305D0942" w14:textId="77777777" w:rsidR="003E48D8" w:rsidRDefault="006F4174" w:rsidP="003E48D8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14:paraId="305D0943" w14:textId="77777777" w:rsidR="003E48D8" w:rsidRDefault="006568FA" w:rsidP="003E48D8">
      <w:pPr>
        <w:autoSpaceDE w:val="0"/>
        <w:autoSpaceDN w:val="0"/>
        <w:adjustRightInd w:val="0"/>
        <w:spacing w:after="0" w:line="240" w:lineRule="auto"/>
        <w:jc w:val="center"/>
      </w:pPr>
    </w:p>
    <w:p w14:paraId="305D0944" w14:textId="77777777" w:rsidR="003E48D8" w:rsidRDefault="006F4174" w:rsidP="003E48D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73D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</w:p>
    <w:p w14:paraId="305D0945" w14:textId="77777777" w:rsidR="003E48D8" w:rsidRPr="0087743C" w:rsidRDefault="006F4174" w:rsidP="004C499F">
      <w:pPr>
        <w:pStyle w:val="a5"/>
      </w:pPr>
      <w:r>
        <w:t>6.1. Права и обязанности Банка</w:t>
      </w:r>
    </w:p>
    <w:p w14:paraId="305D0946" w14:textId="77777777" w:rsidR="000136E9" w:rsidRDefault="006F4174">
      <w:pPr>
        <w:pStyle w:val="a5"/>
      </w:pPr>
      <w:r>
        <w:t>Банк обязуется:</w:t>
      </w:r>
    </w:p>
    <w:p w14:paraId="305D0947" w14:textId="77777777" w:rsidR="000136E9" w:rsidRPr="002A4E67" w:rsidRDefault="006F4174" w:rsidP="009D302F">
      <w:pPr>
        <w:pStyle w:val="20"/>
        <w:spacing w:before="160" w:after="160"/>
      </w:pPr>
      <w:r>
        <w:t>6</w:t>
      </w:r>
      <w:r w:rsidRPr="00C575B5">
        <w:t xml:space="preserve">.1.1. </w:t>
      </w:r>
      <w:r w:rsidRPr="002A4E67">
        <w:t xml:space="preserve">Открыть Счет на имя Клиента после предоставления последним документов, требуемых в соответствии с </w:t>
      </w:r>
      <w:r>
        <w:t>з</w:t>
      </w:r>
      <w:r w:rsidRPr="002A4E67">
        <w:t xml:space="preserve">аконодательством </w:t>
      </w:r>
      <w:r>
        <w:t>Российской Федерации</w:t>
      </w:r>
      <w:r w:rsidRPr="002A4E67">
        <w:t xml:space="preserve"> и внутренними нормативными документами Банка. Клиенту может быть отказано в открытии Счета, если не представлены документы, подтверждающие сведения, необходимые для идентификации Клиента, либо представлены недостоверные сведения, а также в иных случаях, предусмотренных </w:t>
      </w:r>
      <w:r>
        <w:t>з</w:t>
      </w:r>
      <w:r w:rsidRPr="002A4E67">
        <w:t>аконодательством</w:t>
      </w:r>
      <w:r>
        <w:t xml:space="preserve"> Российской Федерации</w:t>
      </w:r>
      <w:r w:rsidRPr="002A4E67">
        <w:t>.</w:t>
      </w:r>
    </w:p>
    <w:p w14:paraId="305D0948" w14:textId="77777777" w:rsidR="000136E9" w:rsidRPr="004B42E7" w:rsidRDefault="006F4174" w:rsidP="009D302F">
      <w:pPr>
        <w:pStyle w:val="20"/>
        <w:spacing w:before="160" w:after="160"/>
      </w:pPr>
      <w:r>
        <w:t xml:space="preserve">6.1.2. </w:t>
      </w:r>
      <w:r w:rsidRPr="004B42E7">
        <w:t>Осуществлять расчетно-кассовое</w:t>
      </w:r>
      <w:r>
        <w:t xml:space="preserve"> </w:t>
      </w:r>
      <w:r w:rsidRPr="004B42E7">
        <w:t xml:space="preserve">обслуживание Клиента в соответствии с </w:t>
      </w:r>
      <w:r>
        <w:t>з</w:t>
      </w:r>
      <w:r w:rsidRPr="004B42E7">
        <w:t>аконодательством</w:t>
      </w:r>
      <w:r>
        <w:t xml:space="preserve"> Российской Федерации</w:t>
      </w:r>
      <w:r w:rsidRPr="004B42E7">
        <w:t xml:space="preserve">, а также </w:t>
      </w:r>
      <w:r>
        <w:t>У</w:t>
      </w:r>
      <w:r w:rsidRPr="004B42E7">
        <w:t>словиями</w:t>
      </w:r>
      <w:r>
        <w:t>.</w:t>
      </w:r>
      <w:r w:rsidRPr="004B42E7">
        <w:t xml:space="preserve"> </w:t>
      </w:r>
      <w:r w:rsidRPr="00AE151A">
        <w:t xml:space="preserve">Обеспечивать сохранность и неприкосновенность денежных средств Клиента на Счёте в соответствии с </w:t>
      </w:r>
      <w:r>
        <w:t>з</w:t>
      </w:r>
      <w:r w:rsidRPr="00AE151A">
        <w:t>аконодательством</w:t>
      </w:r>
      <w:r>
        <w:t xml:space="preserve"> Российской Федерации</w:t>
      </w:r>
      <w:r w:rsidRPr="00AE151A">
        <w:t>.</w:t>
      </w:r>
    </w:p>
    <w:p w14:paraId="305D0949" w14:textId="77777777" w:rsidR="000136E9" w:rsidRPr="004B42E7" w:rsidRDefault="006F4174" w:rsidP="009D302F">
      <w:pPr>
        <w:pStyle w:val="20"/>
        <w:spacing w:before="160" w:after="160"/>
      </w:pPr>
      <w:r>
        <w:t>6</w:t>
      </w:r>
      <w:r w:rsidRPr="004B42E7">
        <w:t>.1.3. Обеспечивать Клиента денежными чековыми книжками в течение</w:t>
      </w:r>
      <w:r>
        <w:t xml:space="preserve"> 3</w:t>
      </w:r>
      <w:r w:rsidRPr="004B42E7">
        <w:t xml:space="preserve"> </w:t>
      </w:r>
      <w:r>
        <w:t>(т</w:t>
      </w:r>
      <w:r w:rsidRPr="004B42E7">
        <w:t>рех</w:t>
      </w:r>
      <w:r>
        <w:t>)</w:t>
      </w:r>
      <w:r w:rsidRPr="004B42E7">
        <w:t xml:space="preserve"> рабочих дней с момента его обращения в Банк с соответствующим пис</w:t>
      </w:r>
      <w:r>
        <w:t>ь</w:t>
      </w:r>
      <w:r w:rsidRPr="004B42E7">
        <w:t>менным заявлением.</w:t>
      </w:r>
    </w:p>
    <w:p w14:paraId="305D094A" w14:textId="77777777" w:rsidR="000136E9" w:rsidRPr="004B42E7" w:rsidRDefault="006F4174" w:rsidP="009D302F">
      <w:pPr>
        <w:pStyle w:val="20"/>
        <w:spacing w:before="160" w:after="160"/>
      </w:pPr>
      <w:r>
        <w:t>6</w:t>
      </w:r>
      <w:r w:rsidRPr="004B42E7">
        <w:t xml:space="preserve">.1.4. Хранить тайну в отношении Счета и операций по Счету в соответствии с </w:t>
      </w:r>
      <w:r>
        <w:t>з</w:t>
      </w:r>
      <w:r w:rsidRPr="004B42E7">
        <w:t>аконодательством</w:t>
      </w:r>
      <w:r>
        <w:t xml:space="preserve"> Российской Федерации</w:t>
      </w:r>
      <w:r w:rsidRPr="004B42E7">
        <w:t xml:space="preserve">. </w:t>
      </w:r>
    </w:p>
    <w:p w14:paraId="305D094B" w14:textId="77777777" w:rsidR="000136E9" w:rsidRDefault="006F4174" w:rsidP="009D302F">
      <w:pPr>
        <w:pStyle w:val="20"/>
        <w:spacing w:before="160" w:after="160"/>
      </w:pPr>
      <w:r>
        <w:t>6</w:t>
      </w:r>
      <w:r w:rsidRPr="004B42E7">
        <w:t>.1.5. Уведомлять Клиента о внесении изменений в Тарифы, график работы и операционно</w:t>
      </w:r>
      <w:r>
        <w:t>м</w:t>
      </w:r>
      <w:r w:rsidRPr="004B42E7">
        <w:t xml:space="preserve"> </w:t>
      </w:r>
      <w:r>
        <w:t>дне</w:t>
      </w:r>
      <w:r w:rsidRPr="004B42E7">
        <w:t xml:space="preserve"> Банка посредством </w:t>
      </w:r>
      <w:r>
        <w:t>публикации соответствующей информации на Сайте Банка в порядке, предусмотренном п. 12.</w:t>
      </w:r>
      <w:r w:rsidRPr="00CA3069">
        <w:t>1</w:t>
      </w:r>
      <w:r>
        <w:t xml:space="preserve"> Условий. </w:t>
      </w:r>
    </w:p>
    <w:p w14:paraId="305D094C" w14:textId="77777777" w:rsidR="000136E9" w:rsidRPr="00911D4B" w:rsidRDefault="006F4174" w:rsidP="009D302F">
      <w:pPr>
        <w:pStyle w:val="20"/>
        <w:spacing w:before="160" w:after="160"/>
      </w:pPr>
      <w:r>
        <w:lastRenderedPageBreak/>
        <w:t>6</w:t>
      </w:r>
      <w:r w:rsidRPr="004B42E7">
        <w:t>.1</w:t>
      </w:r>
      <w:r>
        <w:t>.6</w:t>
      </w:r>
      <w:r w:rsidRPr="004B42E7">
        <w:t xml:space="preserve">. </w:t>
      </w:r>
      <w:r w:rsidRPr="00911D4B">
        <w:t>Отказать в заключении Договора банковского счета (вклада), а также в выполнении Распоряжения Клиента о совершении операции по Счету в случаях, предусмотренных законодательством Российской Федерации и Условиями.</w:t>
      </w:r>
    </w:p>
    <w:p w14:paraId="305D094D" w14:textId="77777777" w:rsidR="000136E9" w:rsidRPr="004B42E7" w:rsidRDefault="006F4174" w:rsidP="009D302F">
      <w:pPr>
        <w:pStyle w:val="20"/>
        <w:spacing w:before="160" w:after="160"/>
      </w:pPr>
      <w:r>
        <w:t>6.1.7. Доставлять по назначению платежные требования и инкассовые поручения, принятые на инкассо, с возмещением затрат по доставке указанных документов за счет Клиента в соответствии с Тарифами.</w:t>
      </w:r>
    </w:p>
    <w:p w14:paraId="305D094E" w14:textId="77777777" w:rsidR="000136E9" w:rsidRPr="004B42E7" w:rsidRDefault="006F4174" w:rsidP="004C499F">
      <w:pPr>
        <w:pStyle w:val="a5"/>
      </w:pPr>
      <w:r w:rsidRPr="00D06037">
        <w:t>Банк имеет право:</w:t>
      </w:r>
    </w:p>
    <w:p w14:paraId="305D094F" w14:textId="77777777" w:rsidR="000136E9" w:rsidRPr="004B42E7" w:rsidRDefault="006F4174" w:rsidP="009D302F">
      <w:pPr>
        <w:pStyle w:val="Default"/>
        <w:spacing w:before="160" w:after="160"/>
        <w:jc w:val="both"/>
      </w:pPr>
      <w:r w:rsidRPr="00CA3069">
        <w:rPr>
          <w:sz w:val="28"/>
          <w:szCs w:val="28"/>
        </w:rPr>
        <w:t>6.1.8.</w:t>
      </w:r>
      <w:r w:rsidRPr="004B42E7">
        <w:t xml:space="preserve"> </w:t>
      </w:r>
      <w:r w:rsidRPr="00CA3069">
        <w:rPr>
          <w:sz w:val="28"/>
          <w:szCs w:val="28"/>
        </w:rPr>
        <w:t xml:space="preserve">В одностороннем порядке вносить изменения в Условия, Тарифы, а также график работы и </w:t>
      </w:r>
      <w:r>
        <w:rPr>
          <w:sz w:val="28"/>
          <w:szCs w:val="28"/>
        </w:rPr>
        <w:t xml:space="preserve">продолжительность </w:t>
      </w:r>
      <w:r w:rsidRPr="00CA3069">
        <w:rPr>
          <w:sz w:val="28"/>
          <w:szCs w:val="28"/>
        </w:rPr>
        <w:t>операционн</w:t>
      </w:r>
      <w:r>
        <w:rPr>
          <w:sz w:val="28"/>
          <w:szCs w:val="28"/>
        </w:rPr>
        <w:t>ого</w:t>
      </w:r>
      <w:r w:rsidRPr="00CA3069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CA3069">
        <w:rPr>
          <w:sz w:val="28"/>
          <w:szCs w:val="28"/>
        </w:rPr>
        <w:t xml:space="preserve"> Банка, изменять и/или дополнять перечень документов для открытия Счета, вводить новые и изменять действующие формы бланков, </w:t>
      </w:r>
      <w:r>
        <w:rPr>
          <w:sz w:val="28"/>
          <w:szCs w:val="28"/>
        </w:rPr>
        <w:t>Р</w:t>
      </w:r>
      <w:r w:rsidRPr="00CA3069">
        <w:rPr>
          <w:sz w:val="28"/>
          <w:szCs w:val="28"/>
        </w:rPr>
        <w:t>аспоряжений и других документов, устанавливаемых Банком</w:t>
      </w:r>
      <w:r>
        <w:rPr>
          <w:sz w:val="28"/>
          <w:szCs w:val="28"/>
        </w:rPr>
        <w:t>,</w:t>
      </w:r>
      <w:r w:rsidRPr="00CA3069">
        <w:rPr>
          <w:sz w:val="28"/>
          <w:szCs w:val="28"/>
        </w:rPr>
        <w:t xml:space="preserve"> с обязательным предварительным уведомлением Клиента путем публикации соответствующей информации в порядке, предусмотренном п. 12.1 Условий.</w:t>
      </w:r>
      <w:r>
        <w:t xml:space="preserve"> </w:t>
      </w:r>
    </w:p>
    <w:p w14:paraId="305D0950" w14:textId="77777777" w:rsidR="000136E9" w:rsidRPr="004B42E7" w:rsidRDefault="006F4174" w:rsidP="009D302F">
      <w:pPr>
        <w:pStyle w:val="20"/>
        <w:spacing w:before="160" w:after="160"/>
      </w:pPr>
      <w:bookmarkStart w:id="1" w:name="Комиссия"/>
      <w:r>
        <w:t>6.1.9</w:t>
      </w:r>
      <w:r w:rsidRPr="004B42E7">
        <w:t>. Согласно</w:t>
      </w:r>
      <w:r>
        <w:t xml:space="preserve"> </w:t>
      </w:r>
      <w:r w:rsidRPr="004B42E7">
        <w:t>Тарифам</w:t>
      </w:r>
      <w:r>
        <w:t xml:space="preserve"> без дополнительных распоряжений со стороны Клиента</w:t>
      </w:r>
      <w:r w:rsidRPr="004B42E7">
        <w:t xml:space="preserve"> списывать со Счета суммы комиссионного вознаграждения, причитающегося Банку, а также телекоммуникационных</w:t>
      </w:r>
      <w:r>
        <w:t>, почтовых (в том числе в связи с использованием международных курьерских почтовых экспресс-служб)</w:t>
      </w:r>
      <w:r w:rsidRPr="004B42E7">
        <w:t xml:space="preserve"> и прочих расходов, связанных с исполнением Банком договоров, заключенных Сторонами. </w:t>
      </w:r>
    </w:p>
    <w:bookmarkEnd w:id="1"/>
    <w:p w14:paraId="305D0951" w14:textId="77777777" w:rsidR="000136E9" w:rsidRDefault="006F4174" w:rsidP="009D302F">
      <w:pPr>
        <w:pStyle w:val="20"/>
        <w:spacing w:before="160" w:after="160"/>
      </w:pPr>
      <w:r>
        <w:t>6.1.10</w:t>
      </w:r>
      <w:r w:rsidRPr="004B42E7">
        <w:t xml:space="preserve">. </w:t>
      </w:r>
      <w:r>
        <w:t xml:space="preserve">Если оплата сумм, предусмотренных п. 6.1.9 Условий, должна быть произведена Клиентом в рублях РФ, Клиент поручает Банку произвести списание без дополнительных распоряжений со стороны Клиента соответствующей суммы с расчетного счета в рублях РФ, если таковой открыт в Банке на имя Клиента. Если оплата сумм, предусмотренных п. 6.1.9 Условий, должна быть произведена Клиентом в иностранной валюте, Клиент поручает Банку произвести списание без дополнительных распоряжений со стороны Клиента соответствующей суммы со счетов в соответствующей иностранной валюте. При расчете суммы, причитающейся Банку, используется курс Банка России на день проведения операции. </w:t>
      </w:r>
      <w:r w:rsidRPr="004B42E7">
        <w:t xml:space="preserve">В случае </w:t>
      </w:r>
      <w:r>
        <w:t xml:space="preserve">отсутствия требуемых денежных средств на вышеуказанных счетах, </w:t>
      </w:r>
      <w:r w:rsidRPr="004B42E7">
        <w:t xml:space="preserve">Клиент поручает Банку произвести списание </w:t>
      </w:r>
      <w:r>
        <w:t xml:space="preserve">без дополнительных распоряжений со стороны Клиента </w:t>
      </w:r>
      <w:r w:rsidRPr="004B42E7">
        <w:t xml:space="preserve">соответствующей суммы с других </w:t>
      </w:r>
      <w:r>
        <w:t xml:space="preserve">банковских </w:t>
      </w:r>
      <w:r w:rsidRPr="004B42E7">
        <w:t>счетов, открытых на имя Клиента в Банке</w:t>
      </w:r>
      <w:r>
        <w:t>, за исключением счетов, списание с которых вышеуказанных сумм противоречит предусмотренному соответствующим договором банковского счета режиму счета</w:t>
      </w:r>
      <w:r w:rsidRPr="004B42E7">
        <w:t>. При этом в случае, если сумма комиссионного вознаграждения или расходов Банка выражена в валюте, отличной от валюты счета, с которого осуществляется списание, Банк произв</w:t>
      </w:r>
      <w:r>
        <w:t>одит</w:t>
      </w:r>
      <w:r w:rsidRPr="004B42E7">
        <w:t xml:space="preserve"> конвертацию соответствующих сумм в валюту, в которой выражена сумма комиссионного вознаграждения или расходов Банка, по </w:t>
      </w:r>
      <w:r w:rsidRPr="004B42E7">
        <w:lastRenderedPageBreak/>
        <w:t>курсу Банка России на день</w:t>
      </w:r>
      <w:r>
        <w:t xml:space="preserve"> совершения операции и направляет</w:t>
      </w:r>
      <w:r w:rsidRPr="004B42E7">
        <w:t xml:space="preserve"> полученную сумму на оплату услуг Банка или возмещение понесенных расходов, соответственно.</w:t>
      </w:r>
    </w:p>
    <w:p w14:paraId="305D0952" w14:textId="77777777" w:rsidR="000136E9" w:rsidRPr="004B42E7" w:rsidRDefault="006F4174" w:rsidP="009D302F">
      <w:pPr>
        <w:pStyle w:val="20"/>
        <w:spacing w:before="160" w:after="160"/>
      </w:pPr>
      <w:r>
        <w:t xml:space="preserve">6.1.11. </w:t>
      </w:r>
      <w:r w:rsidRPr="000F3AB5">
        <w:t xml:space="preserve">Клиент </w:t>
      </w:r>
      <w:r>
        <w:t xml:space="preserve">настоящим </w:t>
      </w:r>
      <w:r w:rsidRPr="000F3AB5">
        <w:t>дает согласие (акцепт) на исполнение Банком</w:t>
      </w:r>
      <w:r>
        <w:t xml:space="preserve"> платежных требований Банка или иных документов, установленных Банком России, для осуществления прав, предусмотренных п. 6.1.9 и п. 6.1.10. Условий.</w:t>
      </w:r>
    </w:p>
    <w:p w14:paraId="305D0953" w14:textId="77777777" w:rsidR="000136E9" w:rsidRDefault="006F4174" w:rsidP="009D302F">
      <w:pPr>
        <w:pStyle w:val="20"/>
        <w:spacing w:before="160" w:after="160"/>
      </w:pPr>
      <w:r>
        <w:t>6.1.12</w:t>
      </w:r>
      <w:r w:rsidRPr="00E63BEC">
        <w:t xml:space="preserve">. Отказать Клиенту в </w:t>
      </w:r>
      <w:r>
        <w:t xml:space="preserve">принятии к исполнению Распоряжения и/или </w:t>
      </w:r>
      <w:r w:rsidRPr="00E63BEC">
        <w:t>совершении расходных операций по Счету в случае, если:</w:t>
      </w:r>
    </w:p>
    <w:p w14:paraId="305D0954" w14:textId="77777777" w:rsidR="000136E9" w:rsidRDefault="006F4174" w:rsidP="009D302F">
      <w:pPr>
        <w:pStyle w:val="20"/>
        <w:spacing w:before="160" w:after="160"/>
      </w:pPr>
      <w:r w:rsidRPr="00E63BEC">
        <w:t xml:space="preserve">- Клиентом не представлены Банку документы (сведения), необходимые в соответствии с </w:t>
      </w:r>
      <w:r>
        <w:t>з</w:t>
      </w:r>
      <w:r w:rsidRPr="00E63BEC">
        <w:t xml:space="preserve">аконодательством </w:t>
      </w:r>
      <w:r>
        <w:t>Российской Федерации</w:t>
      </w:r>
      <w:r w:rsidRPr="00E63BEC">
        <w:t xml:space="preserve"> и требованиями Банка России для идентификации лица, уполномоченного распоряжаться денежными средствами по Счету с правом подписи, подписавшего соответствующее поручение Клиента о совершении операции, или при непредоставлении Клиентом в отношении такого лица документов, указанных в п. </w:t>
      </w:r>
      <w:r w:rsidRPr="00C64BAD">
        <w:t>6.</w:t>
      </w:r>
      <w:r>
        <w:t>2</w:t>
      </w:r>
      <w:r w:rsidRPr="00C64BAD">
        <w:t>.</w:t>
      </w:r>
      <w:r>
        <w:t>10</w:t>
      </w:r>
      <w:r w:rsidRPr="00E63BEC">
        <w:t xml:space="preserve"> </w:t>
      </w:r>
      <w:r>
        <w:t>Условий</w:t>
      </w:r>
      <w:r w:rsidRPr="00E63BEC">
        <w:t>;</w:t>
      </w:r>
    </w:p>
    <w:p w14:paraId="305D0955" w14:textId="77777777" w:rsidR="0016003D" w:rsidRDefault="006F4174" w:rsidP="0016003D">
      <w:pPr>
        <w:pStyle w:val="20"/>
        <w:spacing w:before="160" w:after="160"/>
      </w:pPr>
      <w:r>
        <w:t>- сумма его Распоряжения, с учетом комиссионного вознаграждения Банка, превышает сумму остатка средств на Счете Клиента на момент поступления такого Распоряжения в Банк;</w:t>
      </w:r>
    </w:p>
    <w:p w14:paraId="305D0956" w14:textId="77777777" w:rsidR="0016003D" w:rsidRPr="0016003D" w:rsidRDefault="006F4174" w:rsidP="0016003D">
      <w:pPr>
        <w:pStyle w:val="20"/>
        <w:spacing w:before="160" w:after="160"/>
      </w:pPr>
      <w:r>
        <w:t>- Распоряжение Клиента противоречит требованиям законодательства Российской Федерации, в том числе при нарушении в оформлении Распоряжения</w:t>
      </w:r>
      <w:r w:rsidRPr="00505B13">
        <w:t>;</w:t>
      </w:r>
    </w:p>
    <w:p w14:paraId="305D0957" w14:textId="77777777" w:rsidR="000136E9" w:rsidRDefault="006F4174" w:rsidP="009D302F">
      <w:pPr>
        <w:pStyle w:val="20"/>
        <w:spacing w:before="160" w:after="160"/>
      </w:pPr>
      <w:r w:rsidRPr="00E63BEC">
        <w:t>- не представлены информация и документы, требующиеся для осуществления Банком функций агента валютного контроля</w:t>
      </w:r>
      <w:r>
        <w:t>;</w:t>
      </w:r>
    </w:p>
    <w:p w14:paraId="305D0958" w14:textId="77777777" w:rsidR="0032713D" w:rsidRDefault="006F4174" w:rsidP="00327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13">
        <w:t xml:space="preserve">- </w:t>
      </w:r>
      <w:r>
        <w:rPr>
          <w:rFonts w:ascii="Times New Roman" w:hAnsi="Times New Roman" w:cs="Times New Roman"/>
          <w:sz w:val="28"/>
          <w:szCs w:val="28"/>
        </w:rPr>
        <w:t>у Банка в соответствии с Федеральным законом №115-ФЗ возникли подозрения, что операция совершается в целях легализации (отмывания) доходов, полученных преступным путем, или финансирования терроризма;</w:t>
      </w:r>
    </w:p>
    <w:p w14:paraId="305D0959" w14:textId="77777777" w:rsidR="0032713D" w:rsidRDefault="006F4174" w:rsidP="0032713D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Банк не может завершить обновление сведений, полученных в результате идентификации Клиента, представителя Клиента, выгодоприобретателя и бенефициарного владельца по причине действия (бездействия) Клиента (п.6.2.9 Условий).</w:t>
      </w:r>
    </w:p>
    <w:p w14:paraId="305D095A" w14:textId="77777777" w:rsidR="000136E9" w:rsidRDefault="006F4174" w:rsidP="009D302F">
      <w:pPr>
        <w:pStyle w:val="20"/>
        <w:spacing w:before="160" w:after="160"/>
      </w:pPr>
      <w:r>
        <w:t>6.1.13</w:t>
      </w:r>
      <w:r w:rsidRPr="004B42E7">
        <w:t xml:space="preserve">. В случае бесспорно ошибочной записи, произведенной Банком, </w:t>
      </w:r>
      <w:r>
        <w:t xml:space="preserve">осуществлять </w:t>
      </w:r>
      <w:r w:rsidRPr="004B42E7">
        <w:t>исправления по Счету путем кредитования или без</w:t>
      </w:r>
      <w:r>
        <w:t xml:space="preserve"> дополнительных распоряжений или подтверждений Клиента путем </w:t>
      </w:r>
      <w:r w:rsidRPr="004B42E7">
        <w:t>дебетования Счета.</w:t>
      </w:r>
    </w:p>
    <w:p w14:paraId="305D095B" w14:textId="77777777" w:rsidR="000136E9" w:rsidRDefault="006F4174" w:rsidP="009D302F">
      <w:pPr>
        <w:pStyle w:val="20"/>
        <w:spacing w:before="160" w:after="160"/>
      </w:pPr>
      <w:r>
        <w:t>6.1.14. Расторгнуть Договор в соответствии с законодательством Российской Федерации, в том числе в случае принятия Банком двух и более решений об отказе в выполнении распоряжения Клиента о совершении операций в соответствии с Федеральным законом 115-ФЗ.</w:t>
      </w:r>
    </w:p>
    <w:p w14:paraId="305D095C" w14:textId="77777777" w:rsidR="000136E9" w:rsidRDefault="006F4174" w:rsidP="009D302F">
      <w:pPr>
        <w:pStyle w:val="21"/>
        <w:tabs>
          <w:tab w:val="clear" w:pos="720"/>
          <w:tab w:val="clear" w:pos="926"/>
          <w:tab w:val="left" w:pos="708"/>
        </w:tabs>
        <w:spacing w:before="160" w:after="16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6.1.15</w:t>
      </w:r>
      <w:r w:rsidRPr="00674562">
        <w:rPr>
          <w:sz w:val="28"/>
          <w:szCs w:val="28"/>
        </w:rPr>
        <w:t>.</w:t>
      </w:r>
      <w:r>
        <w:t xml:space="preserve"> </w:t>
      </w:r>
      <w:r w:rsidRPr="00674562">
        <w:rPr>
          <w:sz w:val="28"/>
          <w:szCs w:val="28"/>
        </w:rPr>
        <w:t>Без дополнительных распоряжений со стороны Клиента удерживать со Сч</w:t>
      </w:r>
      <w:r>
        <w:rPr>
          <w:sz w:val="28"/>
          <w:szCs w:val="28"/>
        </w:rPr>
        <w:t>е</w:t>
      </w:r>
      <w:r w:rsidRPr="00674562">
        <w:rPr>
          <w:sz w:val="28"/>
          <w:szCs w:val="28"/>
        </w:rPr>
        <w:t>та налог на доходы иностранных юридических лиц</w:t>
      </w:r>
      <w:r>
        <w:rPr>
          <w:sz w:val="28"/>
          <w:szCs w:val="28"/>
        </w:rPr>
        <w:t xml:space="preserve"> </w:t>
      </w:r>
      <w:r w:rsidRPr="00674562">
        <w:rPr>
          <w:sz w:val="28"/>
          <w:szCs w:val="28"/>
        </w:rPr>
        <w:t>при условии, что Банк является источником выплаты указанных доходов</w:t>
      </w:r>
      <w:r>
        <w:rPr>
          <w:sz w:val="28"/>
          <w:szCs w:val="28"/>
        </w:rPr>
        <w:t xml:space="preserve"> (налоговым агентом):</w:t>
      </w:r>
    </w:p>
    <w:p w14:paraId="305D095D" w14:textId="77777777" w:rsidR="005C60D8" w:rsidRPr="00EE1679" w:rsidRDefault="006F4174" w:rsidP="000136E9">
      <w:pPr>
        <w:pStyle w:val="21"/>
        <w:numPr>
          <w:ilvl w:val="0"/>
          <w:numId w:val="10"/>
        </w:numPr>
        <w:tabs>
          <w:tab w:val="clear" w:pos="926"/>
          <w:tab w:val="left" w:pos="708"/>
        </w:tabs>
        <w:spacing w:before="0" w:after="120"/>
        <w:ind w:left="0" w:firstLine="0"/>
        <w:rPr>
          <w:sz w:val="28"/>
          <w:szCs w:val="28"/>
        </w:rPr>
      </w:pPr>
      <w:r w:rsidRPr="00EE1679">
        <w:rPr>
          <w:sz w:val="28"/>
          <w:szCs w:val="28"/>
        </w:rPr>
        <w:t>по ставке налога</w:t>
      </w:r>
      <w:r>
        <w:rPr>
          <w:sz w:val="28"/>
          <w:szCs w:val="28"/>
        </w:rPr>
        <w:t>,</w:t>
      </w:r>
      <w:r w:rsidRPr="00EE1679">
        <w:rPr>
          <w:sz w:val="28"/>
          <w:szCs w:val="28"/>
        </w:rPr>
        <w:t xml:space="preserve"> установленной </w:t>
      </w:r>
      <w:r>
        <w:rPr>
          <w:sz w:val="28"/>
          <w:szCs w:val="28"/>
        </w:rPr>
        <w:t>з</w:t>
      </w:r>
      <w:r w:rsidRPr="00611DDF">
        <w:rPr>
          <w:sz w:val="28"/>
          <w:szCs w:val="28"/>
        </w:rPr>
        <w:t>аконодательством Российской Федерации, если Клиентом не предоставлены документы, свидетельс</w:t>
      </w:r>
      <w:r w:rsidRPr="00EE1679">
        <w:rPr>
          <w:sz w:val="28"/>
          <w:szCs w:val="28"/>
        </w:rPr>
        <w:t xml:space="preserve">твующие о регистрации в налоговых целях иностранного юридического лица на территории Российской Федерации или документы, подтверждающие освобождение от налогообложения пассивных доходов от источника в Российской Федерации; </w:t>
      </w:r>
    </w:p>
    <w:p w14:paraId="305D095E" w14:textId="77777777" w:rsidR="000136E9" w:rsidRPr="005C60D8" w:rsidRDefault="006F4174" w:rsidP="005C60D8">
      <w:pPr>
        <w:pStyle w:val="21"/>
        <w:numPr>
          <w:ilvl w:val="0"/>
          <w:numId w:val="10"/>
        </w:numPr>
        <w:tabs>
          <w:tab w:val="clear" w:pos="926"/>
          <w:tab w:val="left" w:pos="708"/>
        </w:tabs>
        <w:spacing w:before="0" w:after="120"/>
        <w:ind w:left="0" w:firstLine="0"/>
        <w:rPr>
          <w:sz w:val="28"/>
          <w:szCs w:val="28"/>
        </w:rPr>
      </w:pPr>
      <w:r w:rsidRPr="005C60D8">
        <w:rPr>
          <w:sz w:val="28"/>
          <w:szCs w:val="28"/>
        </w:rPr>
        <w:t xml:space="preserve">по пониженной/льготной ставке налога (в установленных законодательством Российской Федерации случаях), если Клиентом предоставлены надлежащим образом оформленные документы, подтверждающие постоянное местонахождение Клиента в </w:t>
      </w:r>
      <w:r w:rsidRPr="005C60D8">
        <w:rPr>
          <w:bCs/>
          <w:sz w:val="28"/>
          <w:szCs w:val="28"/>
        </w:rPr>
        <w:t>государстве, с которым Российская Федерация имеет международный договор Российской Федерации по вопросам налогообложения</w:t>
      </w:r>
      <w:r w:rsidRPr="005C60D8">
        <w:rPr>
          <w:sz w:val="28"/>
          <w:szCs w:val="28"/>
        </w:rPr>
        <w:t>, а так же документы подтверждающие, что Клиент имеет фактическое право на получение соответствующего дохода и не имеет обязательств перед третьими лицами по перечислению полученных доходов.</w:t>
      </w:r>
    </w:p>
    <w:p w14:paraId="305D095F" w14:textId="77777777" w:rsidR="000136E9" w:rsidRDefault="006F4174" w:rsidP="00D4357A">
      <w:pPr>
        <w:pStyle w:val="20"/>
      </w:pPr>
      <w:r>
        <w:t>6.1.16. Изменять в одностороннем порядке номер Счета Клиента, предварительно уведомив Клиента, если необходимость таких изменений вызвана обязательными для Банка положениями законодательства Российской Федерации и/или нормативными актами Банка России, а также изменением реквизитов Банка.</w:t>
      </w:r>
    </w:p>
    <w:p w14:paraId="305D0960" w14:textId="77777777" w:rsidR="005C60D8" w:rsidRDefault="006568FA" w:rsidP="00D4357A">
      <w:pPr>
        <w:pStyle w:val="20"/>
      </w:pPr>
    </w:p>
    <w:p w14:paraId="305D0961" w14:textId="77777777" w:rsidR="005C60D8" w:rsidRDefault="006F4174" w:rsidP="00D4357A">
      <w:pPr>
        <w:pStyle w:val="20"/>
      </w:pPr>
      <w:r>
        <w:t>6.2. Права и обязанности Клиента</w:t>
      </w:r>
    </w:p>
    <w:p w14:paraId="305D0962" w14:textId="77777777" w:rsidR="005C60D8" w:rsidRDefault="006568FA" w:rsidP="00D4357A">
      <w:pPr>
        <w:pStyle w:val="20"/>
      </w:pPr>
    </w:p>
    <w:p w14:paraId="305D0963" w14:textId="77777777" w:rsidR="000136E9" w:rsidRDefault="006F4174" w:rsidP="00D4357A">
      <w:pPr>
        <w:pStyle w:val="20"/>
      </w:pPr>
      <w:r>
        <w:t>Клиент обязуется:</w:t>
      </w:r>
    </w:p>
    <w:p w14:paraId="305D0964" w14:textId="77777777" w:rsidR="000136E9" w:rsidRPr="00B83E2E" w:rsidRDefault="006F4174" w:rsidP="009D302F">
      <w:pPr>
        <w:pStyle w:val="20"/>
        <w:spacing w:before="160" w:after="160"/>
      </w:pPr>
      <w:r>
        <w:t xml:space="preserve">6.2.1. </w:t>
      </w:r>
      <w:r w:rsidRPr="00B83E2E">
        <w:t xml:space="preserve">Соблюдать требования </w:t>
      </w:r>
      <w:r>
        <w:t>з</w:t>
      </w:r>
      <w:r w:rsidRPr="00B83E2E">
        <w:t>аконодательства</w:t>
      </w:r>
      <w:r>
        <w:t xml:space="preserve"> </w:t>
      </w:r>
      <w:r w:rsidRPr="00BE48F8">
        <w:t>Российской Федерации</w:t>
      </w:r>
      <w:r w:rsidRPr="00B83E2E">
        <w:t xml:space="preserve">, регулирующие порядок осуществления    расчетно-кассового обслуживания, и </w:t>
      </w:r>
      <w:r>
        <w:t>настоящие У</w:t>
      </w:r>
      <w:r w:rsidRPr="00B83E2E">
        <w:t>словия.</w:t>
      </w:r>
    </w:p>
    <w:p w14:paraId="305D0965" w14:textId="77777777" w:rsidR="000136E9" w:rsidRPr="004B42E7" w:rsidRDefault="006F4174" w:rsidP="009D302F">
      <w:pPr>
        <w:pStyle w:val="20"/>
        <w:spacing w:before="160" w:after="160"/>
      </w:pPr>
      <w:r>
        <w:t xml:space="preserve">6.2.2. </w:t>
      </w:r>
      <w:r w:rsidRPr="004B42E7">
        <w:t xml:space="preserve">Надлежащим образом оформлять </w:t>
      </w:r>
      <w:r>
        <w:t xml:space="preserve">Распоряжения </w:t>
      </w:r>
      <w:r w:rsidRPr="004B42E7">
        <w:t>с заполнением всех требуемых реквизитов.</w:t>
      </w:r>
    </w:p>
    <w:p w14:paraId="305D0966" w14:textId="77777777" w:rsidR="000136E9" w:rsidRPr="004B42E7" w:rsidRDefault="006F4174" w:rsidP="009D302F">
      <w:pPr>
        <w:pStyle w:val="20"/>
        <w:spacing w:before="160" w:after="160"/>
      </w:pPr>
      <w:r>
        <w:t xml:space="preserve">6.2.3. </w:t>
      </w:r>
      <w:r w:rsidRPr="004B42E7">
        <w:t>Подтверждать Банку ежегодно в письменной форме до 31</w:t>
      </w:r>
      <w:r>
        <w:t xml:space="preserve"> (тридцать первого)</w:t>
      </w:r>
      <w:r w:rsidRPr="004B42E7">
        <w:t xml:space="preserve"> января текущего года остаток денежных средств на Счете по состоянию на </w:t>
      </w:r>
      <w:r>
        <w:t xml:space="preserve">1 (первое) </w:t>
      </w:r>
      <w:r w:rsidRPr="004B42E7">
        <w:t>января каждого года</w:t>
      </w:r>
      <w:r>
        <w:t xml:space="preserve">, </w:t>
      </w:r>
      <w:r w:rsidRPr="00C227F3">
        <w:t xml:space="preserve">если Клиент письменно представил свои возражения Банку по совершенным операциям и остатку средств на Счете в отношении </w:t>
      </w:r>
      <w:r>
        <w:t>В</w:t>
      </w:r>
      <w:r w:rsidRPr="00C227F3">
        <w:t xml:space="preserve">ыписки, полученной в соответствии с </w:t>
      </w:r>
      <w:r>
        <w:t>абзацем вторым пункта 5.19</w:t>
      </w:r>
      <w:r w:rsidRPr="00C227F3">
        <w:t xml:space="preserve"> настоящ</w:t>
      </w:r>
      <w:r>
        <w:t>их</w:t>
      </w:r>
      <w:r w:rsidRPr="00C227F3">
        <w:t xml:space="preserve"> </w:t>
      </w:r>
      <w:r>
        <w:t>Условий</w:t>
      </w:r>
      <w:r w:rsidRPr="004B42E7">
        <w:t xml:space="preserve">. </w:t>
      </w:r>
    </w:p>
    <w:p w14:paraId="305D0967" w14:textId="77777777" w:rsidR="000136E9" w:rsidRPr="001058A8" w:rsidRDefault="006F4174" w:rsidP="009D302F">
      <w:pPr>
        <w:pStyle w:val="20"/>
        <w:spacing w:before="160" w:after="160"/>
      </w:pPr>
      <w:r>
        <w:t xml:space="preserve">6.2.4. </w:t>
      </w:r>
      <w:r w:rsidRPr="00F4514A">
        <w:t xml:space="preserve">Получать в Банке </w:t>
      </w:r>
      <w:r>
        <w:t>В</w:t>
      </w:r>
      <w:r w:rsidRPr="00F4514A">
        <w:t xml:space="preserve">ыписку на бумажном носителе и приложения к ней, а также приложения к </w:t>
      </w:r>
      <w:r>
        <w:t>В</w:t>
      </w:r>
      <w:r w:rsidRPr="00F4514A">
        <w:t xml:space="preserve">ыписке, предоставленной в электронном виде, в </w:t>
      </w:r>
      <w:r w:rsidRPr="00F4514A">
        <w:lastRenderedPageBreak/>
        <w:t xml:space="preserve">течение </w:t>
      </w:r>
      <w:r>
        <w:t>3 (т</w:t>
      </w:r>
      <w:r w:rsidRPr="00F4514A">
        <w:t>рех</w:t>
      </w:r>
      <w:r>
        <w:t>)</w:t>
      </w:r>
      <w:r w:rsidRPr="00F4514A">
        <w:t xml:space="preserve"> месяцев со дня совершения операций по Счету. По истечении указанного срока Банк имеет право направлять </w:t>
      </w:r>
      <w:r>
        <w:t>В</w:t>
      </w:r>
      <w:r w:rsidRPr="00F4514A">
        <w:t>ыписки и/ или приложения к ним посредством почтовых служб по адресу места нахождения Клиента и/или его почтовому адресу, если иной адрес не будет предварительно сообщен Клиентом в письменной форме, с удержанием комиссионного вознаграждения согласно Тарифам.</w:t>
      </w:r>
      <w:r w:rsidRPr="004B42E7">
        <w:t xml:space="preserve"> </w:t>
      </w:r>
    </w:p>
    <w:p w14:paraId="305D0968" w14:textId="77777777" w:rsidR="000136E9" w:rsidRPr="004B42E7" w:rsidRDefault="006F4174" w:rsidP="009D302F">
      <w:pPr>
        <w:pStyle w:val="20"/>
        <w:spacing w:before="160" w:after="160"/>
      </w:pPr>
      <w:r>
        <w:t xml:space="preserve">6.2.5. </w:t>
      </w:r>
      <w:r w:rsidRPr="004B42E7">
        <w:t>Своевременно и в полном объеме оплачивать</w:t>
      </w:r>
      <w:r>
        <w:t xml:space="preserve"> (обеспечивать оплату путем поддержания на Счете необходимого остатка денежных средств)</w:t>
      </w:r>
      <w:r w:rsidRPr="004B42E7">
        <w:t xml:space="preserve"> услуги Банка в соответствии с Тарифами.</w:t>
      </w:r>
    </w:p>
    <w:p w14:paraId="305D0969" w14:textId="77777777" w:rsidR="000136E9" w:rsidRPr="004B42E7" w:rsidRDefault="006F4174" w:rsidP="009D302F">
      <w:pPr>
        <w:pStyle w:val="20"/>
        <w:spacing w:before="160" w:after="160"/>
      </w:pPr>
      <w:r>
        <w:t xml:space="preserve">6.2.6. </w:t>
      </w:r>
      <w:r w:rsidRPr="004B42E7">
        <w:t xml:space="preserve">За 3 </w:t>
      </w:r>
      <w:r>
        <w:t xml:space="preserve">(три) </w:t>
      </w:r>
      <w:r w:rsidRPr="004B42E7">
        <w:t xml:space="preserve">рабочих дня </w:t>
      </w:r>
      <w:r>
        <w:t>письменно</w:t>
      </w:r>
      <w:r w:rsidRPr="004B42E7">
        <w:t xml:space="preserve"> извещать Банк о потребности в наличных денежных средствах </w:t>
      </w:r>
      <w:r>
        <w:t xml:space="preserve">с указанием цели расходования средств </w:t>
      </w:r>
      <w:r w:rsidRPr="004B42E7">
        <w:t>(выдача денег без предварительного уведомления может быть осуществлена Банком только при их наличии в кассе Банка и в соответствии с условиями Тарифа).</w:t>
      </w:r>
    </w:p>
    <w:p w14:paraId="305D096A" w14:textId="77777777" w:rsidR="000136E9" w:rsidRPr="004B42E7" w:rsidRDefault="006F4174" w:rsidP="009D302F">
      <w:pPr>
        <w:pStyle w:val="20"/>
        <w:spacing w:before="160" w:after="160"/>
      </w:pPr>
      <w:r>
        <w:t>6.2.7.</w:t>
      </w:r>
      <w:r w:rsidRPr="004B42E7">
        <w:t xml:space="preserve"> Предоставлять в Банк по его требованию договоры и/или иные документы, подтверждающие необходимость получения наличных денежных средств.</w:t>
      </w:r>
    </w:p>
    <w:p w14:paraId="305D096B" w14:textId="77777777" w:rsidR="000136E9" w:rsidRPr="004B42E7" w:rsidRDefault="006F4174" w:rsidP="009D302F">
      <w:pPr>
        <w:pStyle w:val="20"/>
        <w:spacing w:before="160" w:after="160"/>
      </w:pPr>
      <w:r>
        <w:t xml:space="preserve">6.2.8. </w:t>
      </w:r>
      <w:r w:rsidRPr="004B42E7">
        <w:t>Для открытия Счета предоставить в Банк документы в соответствии с перечнем</w:t>
      </w:r>
      <w:r>
        <w:t xml:space="preserve"> и по форме</w:t>
      </w:r>
      <w:r w:rsidRPr="004B42E7">
        <w:t>, установленным</w:t>
      </w:r>
      <w:r>
        <w:t>и</w:t>
      </w:r>
      <w:r w:rsidRPr="004B42E7">
        <w:t xml:space="preserve"> внутренними нормативными документами Банка, а также необходимые для открытия Счета в соответствии с </w:t>
      </w:r>
      <w:r>
        <w:t>з</w:t>
      </w:r>
      <w:r w:rsidRPr="004B42E7">
        <w:t xml:space="preserve">аконодательством </w:t>
      </w:r>
      <w:r w:rsidRPr="00BE48F8">
        <w:t xml:space="preserve">Российской Федерации </w:t>
      </w:r>
      <w:r w:rsidRPr="004B42E7">
        <w:t xml:space="preserve">и требованиями Банка России. </w:t>
      </w:r>
    </w:p>
    <w:p w14:paraId="305D096C" w14:textId="77777777" w:rsidR="000136E9" w:rsidRPr="004B42E7" w:rsidRDefault="006F4174" w:rsidP="009D302F">
      <w:pPr>
        <w:pStyle w:val="20"/>
        <w:spacing w:before="160" w:after="160"/>
      </w:pPr>
      <w:r>
        <w:t xml:space="preserve">6.2.9. </w:t>
      </w:r>
      <w:r w:rsidRPr="004B42E7">
        <w:t xml:space="preserve">В случае изменения сведений, содержащихся в документах, представленных Клиентом в Банк при открытии Счета, по мере внесения изменений, незамедлительно представлять в Банк необходимые документы, подтверждающие изменение данных сведений. </w:t>
      </w:r>
    </w:p>
    <w:p w14:paraId="305D096D" w14:textId="77777777" w:rsidR="000136E9" w:rsidRPr="004B42E7" w:rsidRDefault="006F4174" w:rsidP="009D302F">
      <w:pPr>
        <w:pStyle w:val="20"/>
        <w:spacing w:before="160" w:after="160"/>
      </w:pPr>
      <w:r>
        <w:t xml:space="preserve">6.2.10. </w:t>
      </w:r>
      <w:r w:rsidRPr="004B42E7">
        <w:t>При предоставлении физическим лицам права распоряжения денежными средствами на Счете с правом подписи предоставлять в Банк документы в соответствии с перечнем</w:t>
      </w:r>
      <w:r>
        <w:t xml:space="preserve"> и по форме</w:t>
      </w:r>
      <w:r w:rsidRPr="004B42E7">
        <w:t>, установленным</w:t>
      </w:r>
      <w:r>
        <w:t>и</w:t>
      </w:r>
      <w:r w:rsidRPr="004B42E7">
        <w:t xml:space="preserve"> внутренними нормативными документами Банка</w:t>
      </w:r>
      <w:r>
        <w:t xml:space="preserve"> в целях открытия банковских счетов</w:t>
      </w:r>
      <w:r w:rsidRPr="004B42E7">
        <w:t xml:space="preserve">, а также необходимые для идентификации таких лиц в соответствии с </w:t>
      </w:r>
      <w:r>
        <w:t>з</w:t>
      </w:r>
      <w:r w:rsidRPr="004B42E7">
        <w:t xml:space="preserve">аконодательством </w:t>
      </w:r>
      <w:r w:rsidRPr="00BE48F8">
        <w:t xml:space="preserve">Российской Федерации </w:t>
      </w:r>
      <w:r w:rsidRPr="004B42E7">
        <w:t>и требованиями Банка России. При изменении сведений, содержащихся в документах, предоставленных Клиентом в отношении лиц, уполномоченных распоряжаться денежными средствами по Счету,</w:t>
      </w:r>
      <w:r>
        <w:t xml:space="preserve"> в том числе, в случае истечения сроков полномочий указанных лиц,</w:t>
      </w:r>
      <w:r w:rsidRPr="004B42E7">
        <w:t xml:space="preserve"> незамедлительно предоставлять в Банк документы, подтверждающие указанные изменения</w:t>
      </w:r>
      <w:r>
        <w:t xml:space="preserve">. </w:t>
      </w:r>
    </w:p>
    <w:p w14:paraId="305D096E" w14:textId="77777777" w:rsidR="000136E9" w:rsidRDefault="006F4174" w:rsidP="009D302F">
      <w:pPr>
        <w:pStyle w:val="20"/>
        <w:spacing w:before="160" w:after="160"/>
      </w:pPr>
      <w:r>
        <w:t xml:space="preserve">6.2.11. Располагать и предоставлять Банку </w:t>
      </w:r>
      <w:r w:rsidRPr="00B83798">
        <w:t>информаци</w:t>
      </w:r>
      <w:r>
        <w:t>ю</w:t>
      </w:r>
      <w:r w:rsidRPr="00B83798">
        <w:t xml:space="preserve"> о своих бенефициарных владельцах</w:t>
      </w:r>
      <w:r>
        <w:t>, за исключением случаев, предусмотренных з</w:t>
      </w:r>
      <w:r w:rsidRPr="004B42E7">
        <w:t>аконодательством</w:t>
      </w:r>
      <w:r>
        <w:t xml:space="preserve"> </w:t>
      </w:r>
      <w:r w:rsidRPr="00BE48F8">
        <w:t>Российской Федерации</w:t>
      </w:r>
      <w:r w:rsidRPr="004B42E7">
        <w:t xml:space="preserve">. </w:t>
      </w:r>
    </w:p>
    <w:p w14:paraId="305D096F" w14:textId="77777777" w:rsidR="000136E9" w:rsidRPr="004B42E7" w:rsidRDefault="006F4174" w:rsidP="009D302F">
      <w:pPr>
        <w:pStyle w:val="20"/>
        <w:spacing w:before="160" w:after="160"/>
      </w:pPr>
      <w:r>
        <w:lastRenderedPageBreak/>
        <w:t xml:space="preserve">6.2.12. </w:t>
      </w:r>
      <w:r w:rsidRPr="004B42E7">
        <w:t xml:space="preserve">Письменно сообщать Банку обо всех операциях, в которых Клиент действует к выгоде другого лица (далее – выгодоприобретатель) </w:t>
      </w:r>
      <w:r w:rsidRPr="00AA6727">
        <w:rPr>
          <w:szCs w:val="24"/>
        </w:rPr>
        <w:t>и по требо</w:t>
      </w:r>
      <w:r w:rsidRPr="004B42E7">
        <w:t>ванию Банка предоставлять ему документы и сведения, необходимые для идентификации выгодоприобретателя</w:t>
      </w:r>
      <w:r>
        <w:t>, за исключением случаев, предусмотренных з</w:t>
      </w:r>
      <w:r w:rsidRPr="004B42E7">
        <w:t>аконодательством</w:t>
      </w:r>
      <w:r>
        <w:t xml:space="preserve"> </w:t>
      </w:r>
      <w:r w:rsidRPr="00BE48F8">
        <w:t>Российской Федерации</w:t>
      </w:r>
      <w:r w:rsidRPr="004B42E7">
        <w:t xml:space="preserve">. </w:t>
      </w:r>
    </w:p>
    <w:p w14:paraId="305D0970" w14:textId="77777777" w:rsidR="000136E9" w:rsidRPr="00FA1005" w:rsidRDefault="006F4174" w:rsidP="009D302F">
      <w:pPr>
        <w:pStyle w:val="20"/>
        <w:spacing w:before="160" w:after="160"/>
      </w:pPr>
      <w:r>
        <w:t xml:space="preserve">6.2.13. </w:t>
      </w:r>
      <w:r w:rsidRPr="004B42E7">
        <w:t xml:space="preserve">Предоставлять Банку </w:t>
      </w:r>
      <w:r>
        <w:t xml:space="preserve">информацию и </w:t>
      </w:r>
      <w:r w:rsidRPr="004B42E7">
        <w:t xml:space="preserve">документы, требующиеся для осуществления контроля за операциями по Счету, являющегося обязательным в соответствии с </w:t>
      </w:r>
      <w:r>
        <w:t>з</w:t>
      </w:r>
      <w:r w:rsidRPr="004B42E7">
        <w:t>аконодательством</w:t>
      </w:r>
      <w:r>
        <w:t xml:space="preserve"> </w:t>
      </w:r>
      <w:r w:rsidRPr="00BE48F8">
        <w:t>Российской Федерации</w:t>
      </w:r>
      <w:r>
        <w:t xml:space="preserve">, в том числе для осуществления Банком функций агента валютного контроля. </w:t>
      </w:r>
      <w:r w:rsidRPr="00FA1005">
        <w:t xml:space="preserve">Документы, необходимые Банку в целях осуществления валютного контроля, Клиент вправе предоставлять в электронном виде, если между Сторонами заключен договор об использовании </w:t>
      </w:r>
      <w:r>
        <w:t>С</w:t>
      </w:r>
      <w:r w:rsidRPr="00FA1005">
        <w:t xml:space="preserve">истемы и предоставление таких документов в электронном виде допускается </w:t>
      </w:r>
      <w:r>
        <w:t>з</w:t>
      </w:r>
      <w:r w:rsidRPr="00FA1005">
        <w:t>аконодательством</w:t>
      </w:r>
      <w:r>
        <w:t xml:space="preserve"> </w:t>
      </w:r>
      <w:r w:rsidRPr="00BE48F8">
        <w:t>Российской Федерации</w:t>
      </w:r>
      <w:r w:rsidRPr="00FA1005">
        <w:t>.</w:t>
      </w:r>
    </w:p>
    <w:p w14:paraId="305D0971" w14:textId="77777777" w:rsidR="000136E9" w:rsidRPr="004B42E7" w:rsidRDefault="006F4174" w:rsidP="009D302F">
      <w:pPr>
        <w:pStyle w:val="20"/>
        <w:spacing w:before="160" w:after="160"/>
      </w:pPr>
      <w:r>
        <w:t xml:space="preserve">6.2.14. </w:t>
      </w:r>
      <w:r w:rsidRPr="004B42E7">
        <w:t xml:space="preserve">Предоставлять по требованию Банка сведения и документы, необходимые для выполнения Банком функций, установленных </w:t>
      </w:r>
      <w:r>
        <w:t>з</w:t>
      </w:r>
      <w:r w:rsidRPr="004B42E7">
        <w:t>аконодательством</w:t>
      </w:r>
      <w:r>
        <w:t xml:space="preserve"> </w:t>
      </w:r>
      <w:r w:rsidRPr="00BE48F8">
        <w:t>Российской Федерации</w:t>
      </w:r>
      <w:r w:rsidRPr="004B42E7">
        <w:t xml:space="preserve"> о легализации (отмывани</w:t>
      </w:r>
      <w:r>
        <w:t>и</w:t>
      </w:r>
      <w:r w:rsidRPr="004B42E7">
        <w:t>) доходов, полученных преступным путем, и финансировани</w:t>
      </w:r>
      <w:r>
        <w:t>и</w:t>
      </w:r>
      <w:r w:rsidRPr="004B42E7">
        <w:t xml:space="preserve"> терроризма</w:t>
      </w:r>
      <w:r>
        <w:t xml:space="preserve"> (финансового мониторинга).</w:t>
      </w:r>
    </w:p>
    <w:p w14:paraId="305D0972" w14:textId="77777777" w:rsidR="000136E9" w:rsidRPr="00565C9E" w:rsidRDefault="006F4174" w:rsidP="009D302F">
      <w:pPr>
        <w:pStyle w:val="20"/>
        <w:spacing w:before="160" w:after="160"/>
      </w:pPr>
      <w:r>
        <w:t xml:space="preserve">6.2.15. </w:t>
      </w:r>
      <w:r w:rsidRPr="00F4514A">
        <w:t>Возвратить Банку денежную чековую книжку с неиспользованными чеками и корешками в случае изменения номера Счета, наименования Клиента, а также при закрытии Счета и изменении реквизитов Банка</w:t>
      </w:r>
      <w:r>
        <w:t xml:space="preserve"> с приложением заявления в письменной форме с указанием номеров возвращаемых неиспользованных </w:t>
      </w:r>
      <w:r w:rsidRPr="00565C9E">
        <w:t>денежных чеков.</w:t>
      </w:r>
    </w:p>
    <w:p w14:paraId="305D0973" w14:textId="77777777" w:rsidR="000136E9" w:rsidRPr="00565C9E" w:rsidRDefault="006F4174" w:rsidP="009D302F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9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5C9E">
        <w:rPr>
          <w:rFonts w:ascii="Times New Roman" w:hAnsi="Times New Roman" w:cs="Times New Roman"/>
          <w:sz w:val="28"/>
          <w:szCs w:val="28"/>
        </w:rPr>
        <w:t xml:space="preserve">.16.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65C9E">
        <w:rPr>
          <w:rFonts w:ascii="Times New Roman" w:hAnsi="Times New Roman" w:cs="Times New Roman"/>
          <w:sz w:val="28"/>
          <w:szCs w:val="28"/>
        </w:rPr>
        <w:t xml:space="preserve">е реже одного раза в 5 (пять) календарных дней знакомиться с информацией, публикуемой Банком в соответствии с </w:t>
      </w:r>
      <w:r>
        <w:rPr>
          <w:rFonts w:ascii="Times New Roman" w:hAnsi="Times New Roman" w:cs="Times New Roman"/>
          <w:sz w:val="28"/>
          <w:szCs w:val="28"/>
        </w:rPr>
        <w:t>разделом 12</w:t>
      </w:r>
      <w:r w:rsidRPr="00565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Pr="00565C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C9E">
        <w:rPr>
          <w:rFonts w:ascii="Times New Roman" w:hAnsi="Times New Roman" w:cs="Times New Roman"/>
          <w:sz w:val="28"/>
          <w:szCs w:val="28"/>
        </w:rPr>
        <w:t xml:space="preserve">Банк не несет ответственности, если информация об изменении и/или дополнении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Pr="00565C9E">
        <w:rPr>
          <w:rFonts w:ascii="Times New Roman" w:hAnsi="Times New Roman" w:cs="Times New Roman"/>
          <w:sz w:val="28"/>
          <w:szCs w:val="28"/>
        </w:rPr>
        <w:t xml:space="preserve">, опубликованная в порядке и в сроки, установленные </w:t>
      </w:r>
      <w:r>
        <w:rPr>
          <w:rFonts w:ascii="Times New Roman" w:hAnsi="Times New Roman" w:cs="Times New Roman"/>
          <w:sz w:val="28"/>
          <w:szCs w:val="28"/>
        </w:rPr>
        <w:t>Условиями</w:t>
      </w:r>
      <w:r w:rsidRPr="00565C9E">
        <w:rPr>
          <w:rFonts w:ascii="Times New Roman" w:hAnsi="Times New Roman" w:cs="Times New Roman"/>
          <w:sz w:val="28"/>
          <w:szCs w:val="28"/>
        </w:rPr>
        <w:t>, не была получена и/или изучена и/или правильно истолкована Клиентом.</w:t>
      </w:r>
    </w:p>
    <w:p w14:paraId="305D0974" w14:textId="77777777" w:rsidR="000136E9" w:rsidRDefault="006F4174" w:rsidP="00505B13">
      <w:pPr>
        <w:pStyle w:val="a5"/>
      </w:pPr>
      <w:r>
        <w:t>Незамедлительно предоставлять в Банк документы/сведения об изменениях, внесенных в ранее предоставленные Клиентом Банку документы/сведения.</w:t>
      </w:r>
    </w:p>
    <w:p w14:paraId="305D0975" w14:textId="77777777" w:rsidR="000136E9" w:rsidRPr="00EC6750" w:rsidRDefault="006F4174" w:rsidP="00505B13">
      <w:pPr>
        <w:pStyle w:val="a5"/>
      </w:pPr>
      <w:r>
        <w:t xml:space="preserve">6.2.17. По запросу Банка, в том числе размещаемому ежемесячно на Сайте Банка, подтверждать действительность предоставленных в Банк сведений и документов. В случае, если в Банк не поступит такое подтверждение или обновленные сведения/документы, представленные в Банк ранее сведения/документы считаются подтвержденными Клиентом. Банк осуществляет хранение архива информационных писем, размещенных ранее, на Сайте Банка.   </w:t>
      </w:r>
    </w:p>
    <w:p w14:paraId="305D0976" w14:textId="77777777" w:rsidR="000136E9" w:rsidRPr="004B42E7" w:rsidRDefault="006F4174" w:rsidP="004C499F">
      <w:pPr>
        <w:pStyle w:val="a5"/>
      </w:pPr>
      <w:r w:rsidRPr="004B42E7">
        <w:t>Клиент имеет право:</w:t>
      </w:r>
    </w:p>
    <w:p w14:paraId="305D0977" w14:textId="77777777" w:rsidR="000136E9" w:rsidRPr="004B42E7" w:rsidRDefault="006F4174" w:rsidP="009D302F">
      <w:pPr>
        <w:pStyle w:val="20"/>
        <w:spacing w:before="160" w:after="160"/>
      </w:pPr>
      <w:r>
        <w:lastRenderedPageBreak/>
        <w:t xml:space="preserve">6.2.18. </w:t>
      </w:r>
      <w:r w:rsidRPr="004B42E7">
        <w:t xml:space="preserve">С учетом установленных </w:t>
      </w:r>
      <w:r>
        <w:t>з</w:t>
      </w:r>
      <w:r w:rsidRPr="004B42E7">
        <w:t xml:space="preserve">аконодательством </w:t>
      </w:r>
      <w:r w:rsidRPr="00BE48F8">
        <w:t>Российской Федерации</w:t>
      </w:r>
      <w:r w:rsidRPr="004B42E7">
        <w:t xml:space="preserve"> или </w:t>
      </w:r>
      <w:r>
        <w:t>Условий</w:t>
      </w:r>
      <w:r w:rsidRPr="004B42E7">
        <w:t xml:space="preserve"> ограничений, беспрепятственно распоряжаться находящимися на Счете денежными средствами в установленном </w:t>
      </w:r>
      <w:r>
        <w:t>з</w:t>
      </w:r>
      <w:r w:rsidRPr="004B42E7">
        <w:t xml:space="preserve">аконодательством </w:t>
      </w:r>
      <w:r w:rsidRPr="00BE48F8">
        <w:t>Российской Федерации</w:t>
      </w:r>
      <w:r w:rsidRPr="004B42E7">
        <w:t xml:space="preserve"> порядке, в том числе</w:t>
      </w:r>
      <w:r>
        <w:t xml:space="preserve">, при условии заключения отдельного соглашения между Банком и Клиентом, посредством </w:t>
      </w:r>
      <w:r>
        <w:rPr>
          <w:lang w:val="en-US"/>
        </w:rPr>
        <w:t>SWIFT</w:t>
      </w:r>
      <w:r>
        <w:t xml:space="preserve"> или с помощью иных </w:t>
      </w:r>
      <w:r w:rsidRPr="004B42E7">
        <w:t xml:space="preserve">электронных средств </w:t>
      </w:r>
      <w:r>
        <w:t xml:space="preserve">связи или </w:t>
      </w:r>
      <w:r w:rsidRPr="004B42E7">
        <w:t>платежа с использованием в них кодов, паролей</w:t>
      </w:r>
      <w:r>
        <w:t>, электронных сертификатов</w:t>
      </w:r>
      <w:r w:rsidRPr="004B42E7">
        <w:t xml:space="preserve"> и иных средств, подтверждающих, что </w:t>
      </w:r>
      <w:r>
        <w:t>Р</w:t>
      </w:r>
      <w:r w:rsidRPr="004B42E7">
        <w:t>аспоряжение дано уполномоченным Клиентом лицом, в установленном Банком порядке.</w:t>
      </w:r>
    </w:p>
    <w:p w14:paraId="305D0978" w14:textId="77777777" w:rsidR="000136E9" w:rsidRDefault="006F4174" w:rsidP="009D302F">
      <w:pPr>
        <w:pStyle w:val="20"/>
        <w:spacing w:before="160" w:after="160"/>
      </w:pPr>
      <w:r>
        <w:t xml:space="preserve">6.2.19. </w:t>
      </w:r>
      <w:r w:rsidRPr="004B42E7">
        <w:t>Направлять в Банк письменный запрос для получения информации о счетах, о произведенных по Счету операциях, а также получать консультации по общим вопросам банковского обслуживания.</w:t>
      </w:r>
    </w:p>
    <w:p w14:paraId="305D0979" w14:textId="77777777" w:rsidR="000136E9" w:rsidRPr="004B42E7" w:rsidRDefault="006F4174" w:rsidP="009D302F">
      <w:pPr>
        <w:pStyle w:val="20"/>
        <w:spacing w:before="160" w:after="160"/>
      </w:pPr>
      <w:r>
        <w:t>6.3. Клиент подтверждает, что вправе в соответствии с законодательством страны регистрации Клиента открыть Счет, каких-либо согласований для открытия Счета в соответствии с законодательством страны регистрации Клиента не требуется, за исключением согласований/разрешений, представленных Банку</w:t>
      </w:r>
      <w:r>
        <w:rPr>
          <w:rStyle w:val="aa"/>
        </w:rPr>
        <w:footnoteReference w:id="6"/>
      </w:r>
      <w:r>
        <w:t>.</w:t>
      </w:r>
    </w:p>
    <w:p w14:paraId="305D097A" w14:textId="77777777" w:rsidR="000136E9" w:rsidRPr="007F2448" w:rsidRDefault="006568FA" w:rsidP="00D4357A">
      <w:pPr>
        <w:pStyle w:val="20"/>
      </w:pPr>
    </w:p>
    <w:p w14:paraId="305D097B" w14:textId="77777777" w:rsidR="00D4357A" w:rsidRDefault="006F4174" w:rsidP="00D4357A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73D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ОТВЕТВЕННОСТЬ СТОРОН</w:t>
      </w:r>
    </w:p>
    <w:p w14:paraId="305D097C" w14:textId="77777777" w:rsidR="00D4357A" w:rsidRDefault="006568FA" w:rsidP="000136E9">
      <w:pPr>
        <w:spacing w:before="60" w:after="60" w:line="240" w:lineRule="auto"/>
        <w:ind w:left="-113" w:right="85"/>
        <w:jc w:val="both"/>
        <w:outlineLvl w:val="1"/>
      </w:pPr>
    </w:p>
    <w:p w14:paraId="305D097D" w14:textId="77777777" w:rsidR="000136E9" w:rsidRPr="00D02020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7.1. 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 несет ответственность за правильность и своевременность совершения операций по Счету. </w:t>
      </w:r>
    </w:p>
    <w:p w14:paraId="305D097E" w14:textId="77777777" w:rsidR="000136E9" w:rsidRPr="00D02020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.2. Клиент несет ответственность за достоверность и правильность оформления предоставляемых Банку в рамках исполнения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Договора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документов.</w:t>
      </w:r>
    </w:p>
    <w:p w14:paraId="305D097F" w14:textId="77777777" w:rsidR="000136E9" w:rsidRPr="00D02020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.3. В случае неисполнения или ненадлежащего исполнения Банком поручения Клиента в отношении Счета Банк несет ответственность перед Клиентом при наличии вины и только за реальный ущерб, нанесенный Клиенту в результате такого неисполнения или ненадлежащего исполнения поручения Клиента.</w:t>
      </w:r>
    </w:p>
    <w:p w14:paraId="305D0980" w14:textId="77777777" w:rsidR="000136E9" w:rsidRPr="000755A8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.4. Банк не несет какой-либо ответственности в отношении убытков, понесенных Клиентом в результате неисполнения или ненадлежащего исполнения последним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Договора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755A8">
        <w:rPr>
          <w:rFonts w:ascii="Times New Roman" w:hAnsi="Times New Roman" w:cs="Times New Roman"/>
          <w:sz w:val="28"/>
          <w:szCs w:val="28"/>
        </w:rPr>
        <w:t xml:space="preserve">Банк также не несет какой-либо ответственности в случае, если исполнение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55A8">
        <w:rPr>
          <w:rFonts w:ascii="Times New Roman" w:hAnsi="Times New Roman" w:cs="Times New Roman"/>
          <w:sz w:val="28"/>
          <w:szCs w:val="28"/>
        </w:rPr>
        <w:t>латежных</w:t>
      </w:r>
      <w:r>
        <w:rPr>
          <w:rFonts w:ascii="Times New Roman" w:hAnsi="Times New Roman" w:cs="Times New Roman"/>
          <w:sz w:val="28"/>
          <w:szCs w:val="28"/>
        </w:rPr>
        <w:t xml:space="preserve"> (расчетных)</w:t>
      </w:r>
      <w:r w:rsidRPr="0007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7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других</w:t>
      </w:r>
      <w:r w:rsidRPr="0007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755A8">
        <w:rPr>
          <w:rFonts w:ascii="Times New Roman" w:hAnsi="Times New Roman" w:cs="Times New Roman"/>
          <w:sz w:val="28"/>
          <w:szCs w:val="28"/>
        </w:rPr>
        <w:t xml:space="preserve">аспоряжений Клиента задерживается в результате каких-либо действий Центрального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755A8">
        <w:rPr>
          <w:rFonts w:ascii="Times New Roman" w:hAnsi="Times New Roman" w:cs="Times New Roman"/>
          <w:sz w:val="28"/>
          <w:szCs w:val="28"/>
        </w:rPr>
        <w:t>анка Российской Федерации или других уполномоченных государственных органов.</w:t>
      </w:r>
    </w:p>
    <w:p w14:paraId="305D0981" w14:textId="77777777" w:rsidR="000136E9" w:rsidRPr="00D02020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.5. Банк не отвечает по обязательствам Клиента, а Клиент не отвечает по обязательствам Банка.</w:t>
      </w:r>
    </w:p>
    <w:p w14:paraId="305D0982" w14:textId="77777777" w:rsidR="000136E9" w:rsidRPr="00D02020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.6. Банк не несет ответственность за последствия исполнения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Распоряжений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выданных неуполномоченными лицами, в тех случаях, когда с использованием предусмотренных банковскими правилами,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Договором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аконодательством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0204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02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процедур Банк не мог установить факта выдачи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аспоряжения неуполномоченными лицами.</w:t>
      </w:r>
    </w:p>
    <w:p w14:paraId="305D0983" w14:textId="77777777" w:rsidR="000136E9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.7. Банк не несет ответственность за последствия использования сведений, содержащихся в документах, ранее представленных Клиентом в Банк, в случае непредоставления Клиентом в Банк необходимых документов, подтверждающих соответствующие изменения в указанные сведения.</w:t>
      </w:r>
    </w:p>
    <w:p w14:paraId="305D0984" w14:textId="77777777" w:rsidR="00BC541F" w:rsidRDefault="006568FA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05D0985" w14:textId="77777777" w:rsidR="000136E9" w:rsidRPr="00C50CA0" w:rsidRDefault="006F4174" w:rsidP="004A12D9">
      <w:pPr>
        <w:pStyle w:val="a6"/>
      </w:pPr>
      <w:r>
        <w:t xml:space="preserve">8. </w:t>
      </w:r>
      <w:r w:rsidRPr="00C50CA0">
        <w:t>ОБСТОЯТЕЛЬСТВА НЕПРЕОДОЛИМОЙ СИЛЫ</w:t>
      </w:r>
    </w:p>
    <w:p w14:paraId="305D0986" w14:textId="77777777" w:rsidR="000136E9" w:rsidRPr="004B42E7" w:rsidRDefault="006F4174" w:rsidP="004C499F">
      <w:pPr>
        <w:pStyle w:val="a5"/>
      </w:pPr>
      <w:r>
        <w:t>8</w:t>
      </w:r>
      <w:r w:rsidRPr="004B42E7">
        <w:t xml:space="preserve">.1. Стороны освобождаются от ответственности за неисполнение или ненадлежащее исполнение своих обязательств </w:t>
      </w:r>
      <w:r>
        <w:t>в соответствии с Условиями</w:t>
      </w:r>
      <w:r w:rsidRPr="004B42E7">
        <w:t>, если такое неисполнение явилось результатом действий или обстоятельств непреодолимой силы (далее</w:t>
      </w:r>
      <w:r>
        <w:t xml:space="preserve"> –</w:t>
      </w:r>
      <w:r w:rsidRPr="004B42E7">
        <w:t xml:space="preserve"> Форс-мажор)</w:t>
      </w:r>
      <w:r>
        <w:t>, то есть чрезвычайных и непредотвратимых при данных условиях обстоятельств.</w:t>
      </w:r>
      <w:r w:rsidRPr="004B42E7">
        <w:t xml:space="preserve"> </w:t>
      </w:r>
    </w:p>
    <w:p w14:paraId="305D0987" w14:textId="77777777" w:rsidR="000136E9" w:rsidRPr="004B42E7" w:rsidRDefault="006F4174">
      <w:pPr>
        <w:pStyle w:val="a5"/>
      </w:pPr>
      <w:r>
        <w:t>8</w:t>
      </w:r>
      <w:r w:rsidRPr="004B42E7">
        <w:t xml:space="preserve">.2. Под термином Форс-мажор в </w:t>
      </w:r>
      <w:r>
        <w:t>Условиях</w:t>
      </w:r>
      <w:r w:rsidRPr="004B42E7">
        <w:t xml:space="preserve"> понимаются</w:t>
      </w:r>
      <w:r>
        <w:t xml:space="preserve">, в частности, </w:t>
      </w:r>
      <w:r w:rsidRPr="004B42E7">
        <w:t>наводнение, пожар, землетрясение, ураган, взрыв, оседание почвы, эпидемии и иные подобные явления, а также война или военные действия в месте нахождения Банка, забастовки в отрасли или регионе, принятие органом законодательной, исполнительной или судебной власти акта, повлекш</w:t>
      </w:r>
      <w:r>
        <w:t>ие</w:t>
      </w:r>
      <w:r w:rsidRPr="004B42E7">
        <w:t xml:space="preserve"> за собой невозможность надлежащего исполнения </w:t>
      </w:r>
      <w:r>
        <w:t>Договора</w:t>
      </w:r>
      <w:r w:rsidRPr="004B42E7">
        <w:t xml:space="preserve"> Сторонами. </w:t>
      </w:r>
    </w:p>
    <w:p w14:paraId="305D0988" w14:textId="77777777" w:rsidR="000136E9" w:rsidRPr="004B42E7" w:rsidRDefault="006F4174">
      <w:pPr>
        <w:pStyle w:val="a5"/>
      </w:pPr>
      <w:r>
        <w:t>8</w:t>
      </w:r>
      <w:r w:rsidRPr="004B42E7">
        <w:t>.3. Сторона, для которой возникли обстоятельства непреодолимой силы, обязана в течение 7 (</w:t>
      </w:r>
      <w:r>
        <w:t>с</w:t>
      </w:r>
      <w:r w:rsidRPr="004B42E7">
        <w:t>еми) рабочих дней от даты возникновения Форс-мажора уведомить другую Сторону о наступлении таких обстоятельств, с приложением соответствующих доказательств. Доказательством Форс-мажора может служить официальный документ компетентной организации, подтверждающий факт наступления обстоятельств непреодолимой силы.</w:t>
      </w:r>
    </w:p>
    <w:p w14:paraId="305D0989" w14:textId="77777777" w:rsidR="000136E9" w:rsidRPr="004B42E7" w:rsidRDefault="006F4174">
      <w:pPr>
        <w:pStyle w:val="a5"/>
      </w:pPr>
      <w:r>
        <w:t>8</w:t>
      </w:r>
      <w:r w:rsidRPr="004B42E7">
        <w:t xml:space="preserve">.4. В случае наступления обстоятельств непреодолимой силы срок выполнения Сторонами обязательств </w:t>
      </w:r>
      <w:r>
        <w:t>по</w:t>
      </w:r>
      <w:r w:rsidRPr="004B42E7">
        <w:t xml:space="preserve"> переносится соразмерно времени, в течение которого действуют такие обстоятельства и их последствия. После прекращения действия Форс-мажора обязательства Сторон возобновляются.</w:t>
      </w:r>
    </w:p>
    <w:p w14:paraId="305D098A" w14:textId="77777777" w:rsidR="000136E9" w:rsidRDefault="006568FA" w:rsidP="000136E9">
      <w:pPr>
        <w:pStyle w:val="a3"/>
        <w:spacing w:before="60" w:after="60" w:line="240" w:lineRule="auto"/>
        <w:ind w:right="85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14:paraId="305D098B" w14:textId="77777777" w:rsidR="000136E9" w:rsidRPr="006E43FA" w:rsidRDefault="006F4174" w:rsidP="004A12D9">
      <w:pPr>
        <w:pStyle w:val="a6"/>
      </w:pPr>
      <w:r>
        <w:t xml:space="preserve">9. </w:t>
      </w:r>
      <w:r w:rsidRPr="006E43FA">
        <w:t>ПОРЯДОК РАССМОТРЕНИЯ СПОРОВ</w:t>
      </w:r>
    </w:p>
    <w:p w14:paraId="305D098C" w14:textId="77777777" w:rsidR="000136E9" w:rsidRDefault="006F4174" w:rsidP="004C499F">
      <w:pPr>
        <w:pStyle w:val="a5"/>
      </w:pPr>
      <w:r>
        <w:lastRenderedPageBreak/>
        <w:t>9</w:t>
      </w:r>
      <w:r w:rsidRPr="004B42E7">
        <w:t xml:space="preserve">.1. Стороны приложат все усилия для урегулирования споров и разногласий </w:t>
      </w:r>
      <w:r>
        <w:t>в рамках исполнения Договора</w:t>
      </w:r>
      <w:r w:rsidRPr="004B42E7">
        <w:t xml:space="preserve"> путем переговоров. Настоящее положение не может рассматриваться как требование обязательного досудебного урегулирования спора.</w:t>
      </w:r>
      <w:r>
        <w:t xml:space="preserve"> </w:t>
      </w:r>
      <w:r w:rsidRPr="004B42E7">
        <w:t xml:space="preserve">В случае если Стороны не придут к соглашению, любой спор или разногласие, вытекающие из </w:t>
      </w:r>
      <w:r>
        <w:t xml:space="preserve">Договора </w:t>
      </w:r>
      <w:r w:rsidRPr="004B42E7">
        <w:t xml:space="preserve">или связанные с </w:t>
      </w:r>
      <w:r>
        <w:t>исполнением Договора</w:t>
      </w:r>
      <w:r w:rsidRPr="004B42E7">
        <w:t xml:space="preserve">, подлежат </w:t>
      </w:r>
      <w:r>
        <w:t>рассмотрению в</w:t>
      </w:r>
      <w:r w:rsidRPr="004B42E7">
        <w:t xml:space="preserve"> Арбитражн</w:t>
      </w:r>
      <w:r>
        <w:t>ом</w:t>
      </w:r>
      <w:r w:rsidRPr="004B42E7">
        <w:t xml:space="preserve"> суд</w:t>
      </w:r>
      <w:r>
        <w:t>е</w:t>
      </w:r>
      <w:r w:rsidRPr="004B42E7">
        <w:t xml:space="preserve"> города Москвы. </w:t>
      </w:r>
    </w:p>
    <w:p w14:paraId="305D098D" w14:textId="77777777" w:rsidR="000136E9" w:rsidRDefault="006F4174">
      <w:pPr>
        <w:pStyle w:val="a5"/>
      </w:pPr>
      <w:r>
        <w:t>9.2. Настоящие Условия и Договор подчинены и толкуются в соответствии с правом Российской Федерации.</w:t>
      </w:r>
    </w:p>
    <w:p w14:paraId="305D098E" w14:textId="77777777" w:rsidR="004C499F" w:rsidRPr="00231442" w:rsidRDefault="006568FA">
      <w:pPr>
        <w:pStyle w:val="a5"/>
      </w:pPr>
    </w:p>
    <w:p w14:paraId="305D098F" w14:textId="77777777" w:rsidR="000136E9" w:rsidRDefault="006F4174" w:rsidP="004A12D9">
      <w:pPr>
        <w:pStyle w:val="a6"/>
      </w:pPr>
      <w:r>
        <w:t xml:space="preserve">10. </w:t>
      </w:r>
      <w:r w:rsidRPr="00CB757A">
        <w:t xml:space="preserve">СРОК ДЕЙСТВИЯ И ПОРЯДОК РАСТОРЖЕНИЯ </w:t>
      </w:r>
      <w:r>
        <w:t>УСЛОВИЙ</w:t>
      </w:r>
    </w:p>
    <w:p w14:paraId="305D0990" w14:textId="77777777" w:rsidR="000136E9" w:rsidRPr="00AF5862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10.1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вступа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ет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силу с момента подписания Сторонами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Заявления о заключении Договора 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действует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неопределенный срок.</w:t>
      </w:r>
    </w:p>
    <w:p w14:paraId="305D0991" w14:textId="77777777" w:rsidR="000136E9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10.2. Односторонний отказ от исполнения обязательств по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Договору 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</w:t>
      </w:r>
      <w:r w:rsidRPr="001334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допускается, за </w:t>
      </w: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исключением случаев, предусмотренных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Договором</w:t>
      </w: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законодательством </w:t>
      </w:r>
      <w:r w:rsidRPr="005740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305D0992" w14:textId="77777777" w:rsidR="000136E9" w:rsidRPr="00574047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57404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10.3. </w:t>
      </w:r>
      <w:r w:rsidRPr="00574047">
        <w:rPr>
          <w:rFonts w:ascii="Times New Roman" w:hAnsi="Times New Roman" w:cs="Times New Roman"/>
          <w:sz w:val="28"/>
          <w:szCs w:val="28"/>
        </w:rPr>
        <w:t xml:space="preserve">Договор расторгается по заявлению Клиента в любое время. Если в рамках одного Договора открыто несколько Счетов, то при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Клиентом заявления о </w:t>
      </w:r>
      <w:r w:rsidRPr="00574047">
        <w:rPr>
          <w:rFonts w:ascii="Times New Roman" w:hAnsi="Times New Roman" w:cs="Times New Roman"/>
          <w:sz w:val="28"/>
          <w:szCs w:val="28"/>
        </w:rPr>
        <w:t xml:space="preserve">закрытии одного из Счетов </w:t>
      </w:r>
      <w:r>
        <w:rPr>
          <w:rFonts w:ascii="Times New Roman" w:hAnsi="Times New Roman" w:cs="Times New Roman"/>
          <w:sz w:val="28"/>
          <w:szCs w:val="28"/>
        </w:rPr>
        <w:t xml:space="preserve">(заявления о расторжении Договора в части соответствующего Счета) </w:t>
      </w:r>
      <w:r w:rsidRPr="00574047">
        <w:rPr>
          <w:rFonts w:ascii="Times New Roman" w:hAnsi="Times New Roman" w:cs="Times New Roman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sz w:val="28"/>
          <w:szCs w:val="28"/>
        </w:rPr>
        <w:t>считается расторгнутым в отношении такого Счета и</w:t>
      </w:r>
      <w:r w:rsidRPr="00574047">
        <w:rPr>
          <w:rFonts w:ascii="Times New Roman" w:hAnsi="Times New Roman" w:cs="Times New Roman"/>
          <w:sz w:val="28"/>
          <w:szCs w:val="28"/>
        </w:rPr>
        <w:t xml:space="preserve"> продолжает действовать в отношении других Счетов, по которым Клиентом не было представлено в Банк заявление о закрытии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4047">
        <w:rPr>
          <w:rFonts w:ascii="Times New Roman" w:hAnsi="Times New Roman" w:cs="Times New Roman"/>
          <w:sz w:val="28"/>
          <w:szCs w:val="28"/>
        </w:rPr>
        <w:t xml:space="preserve">чета </w:t>
      </w:r>
      <w:r>
        <w:rPr>
          <w:rFonts w:ascii="Times New Roman" w:hAnsi="Times New Roman" w:cs="Times New Roman"/>
          <w:sz w:val="28"/>
          <w:szCs w:val="28"/>
        </w:rPr>
        <w:t>(заявления о расторжении Договора в части соответствующего Счета)</w: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14:paraId="305D0993" w14:textId="77777777" w:rsidR="000136E9" w:rsidRPr="00574047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10.4. </w:t>
      </w:r>
      <w:r w:rsidRPr="00574047">
        <w:rPr>
          <w:rFonts w:ascii="Times New Roman" w:hAnsi="Times New Roman" w:cs="Times New Roman"/>
          <w:sz w:val="28"/>
          <w:szCs w:val="28"/>
        </w:rPr>
        <w:t xml:space="preserve">Банк вправе расторгнуть Договор </w:t>
      </w:r>
      <w:r>
        <w:rPr>
          <w:rFonts w:ascii="Times New Roman" w:hAnsi="Times New Roman" w:cs="Times New Roman"/>
          <w:sz w:val="28"/>
          <w:szCs w:val="28"/>
        </w:rPr>
        <w:t xml:space="preserve">полностью или в части любого Счета </w:t>
      </w:r>
      <w:r w:rsidRPr="00574047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Федерации.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(Договор в части определенного Счета)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>считается расторгнутым по истечении 60 календарных дней с момента получения Клиентом уведомления способом, указанным в п.</w:t>
      </w:r>
      <w:r>
        <w:rPr>
          <w:rFonts w:ascii="Times New Roman" w:hAnsi="Times New Roman" w:cs="Times New Roman"/>
          <w:color w:val="000000"/>
          <w:sz w:val="28"/>
          <w:szCs w:val="28"/>
        </w:rPr>
        <w:t>11.2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 Условий. </w:t>
      </w:r>
    </w:p>
    <w:p w14:paraId="305D0994" w14:textId="77777777" w:rsidR="000136E9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10.5. Банк вправе в одностороннем порядке отказаться от исполнения Договора в случае отсутствия в течение 2 (двух) лет денежных средств на Счете и операций по Счету. Если в рамках одного Договора открыто несколько Счетов, то при отсутствии в течение 2 (двух) лет денежных средств и операций по одному из Счетов Банк вправе в одностороннем порядке отказаться от исполнения Договора в части данного Счета.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ри отказе Банка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Договора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Счета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Договор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продолжает действовать в отношении других Счетов. </w:t>
      </w:r>
    </w:p>
    <w:p w14:paraId="305D0995" w14:textId="77777777" w:rsidR="000136E9" w:rsidRPr="00574047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74047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10.6. Банк направляет уведомление об одностороннем отказе от исполнения обязательств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в отношении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, по которому в течение 2 (двух) лет отсутствуют денежные средства и операции по </w:t>
      </w:r>
      <w:r w:rsidRPr="00574047">
        <w:rPr>
          <w:rFonts w:ascii="Times New Roman" w:hAnsi="Times New Roman" w:cs="Times New Roman"/>
          <w:sz w:val="28"/>
          <w:szCs w:val="28"/>
        </w:rPr>
        <w:t>Счету, и по истечении 2 (двух) месяцев со дня направления Банком такого уведомления, если на Счет Клиента не поступили денежные средства, Счет подлежит закрытию.</w:t>
      </w:r>
    </w:p>
    <w:p w14:paraId="305D0996" w14:textId="77777777" w:rsidR="000136E9" w:rsidRPr="00574047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10.7. Прекращение действия Договора в отношении Счета является основанием закрытия такого Счета. Закрытие Счета производится в порядке, предусмотренном законодательством </w:t>
      </w:r>
      <w:r w:rsidRPr="005740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74047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</w:t>
      </w:r>
    </w:p>
    <w:p w14:paraId="305D0997" w14:textId="77777777" w:rsidR="000136E9" w:rsidRPr="00E844EA" w:rsidRDefault="006568FA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14:paraId="305D0998" w14:textId="77777777" w:rsidR="000136E9" w:rsidRDefault="006F4174" w:rsidP="00CA3069">
      <w:pPr>
        <w:pStyle w:val="a6"/>
      </w:pPr>
      <w:r w:rsidRPr="00EC592A">
        <w:t>11. ПРОЧИЕ ПОЛОЖЕНИЯ</w:t>
      </w:r>
    </w:p>
    <w:p w14:paraId="305D0999" w14:textId="77777777" w:rsidR="000136E9" w:rsidRPr="00EC592A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11.1.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жет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быть изменен или дополнен только по соглашению Сторон, совершенному в письменной форме, за исключением случаев, предусмотренных п.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6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.8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Условий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305D099A" w14:textId="77777777" w:rsidR="000136E9" w:rsidRPr="00EC592A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.2. Вся переписка в рамках исполнения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Условий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будет производиться по адресу места нахождения и/или почтовому адресу Стороны, если иной адрес не будет предварительно сообщён любой из Сторон в письменной форме. Сообщения и иная корреспонденция будут направляться с использованием почты, через курьера, посредством направления по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истеме (если договор о ее использовании заключен между Сторонами)</w:t>
      </w:r>
      <w:r w:rsidRPr="00EC592A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</w:t>
      </w:r>
    </w:p>
    <w:p w14:paraId="305D099B" w14:textId="77777777" w:rsidR="000136E9" w:rsidRPr="00EC592A" w:rsidRDefault="006F4174" w:rsidP="009D302F">
      <w:pPr>
        <w:spacing w:before="16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Документы, связанные с исполнением Банком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направляемые Банком Клиенту по адресу места нахождения Клиента и/или его почтовому адресу, до получения Банком уведомления об их изменении, будут считаться направленными по надлежащему адресу. </w:t>
      </w:r>
    </w:p>
    <w:p w14:paraId="305D099C" w14:textId="77777777" w:rsidR="000136E9" w:rsidRPr="00EC592A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.4. Неиспользование какой-либо из Сторон какого-либо права или полномочия, предоставленного ей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Договором 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аконодательством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C50A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не является отказом от такого права или полномочия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или от права требования соблюдения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Договора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305D099D" w14:textId="77777777" w:rsidR="000136E9" w:rsidRPr="00EC592A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.5. Ни одна из Сторон не может уступать или передавать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все или какую-либо часть своих прав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обязательств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Договором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305D099E" w14:textId="77777777" w:rsidR="000136E9" w:rsidRPr="00EC592A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.6.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ет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обязательный характер и заключается в пользу Клиента и Банка, а также их законных правопреемников.</w:t>
      </w:r>
    </w:p>
    <w:p w14:paraId="305D099F" w14:textId="77777777" w:rsidR="000136E9" w:rsidRPr="00EC592A" w:rsidRDefault="006F4174" w:rsidP="009D302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Pr="00144A1E">
        <w:rPr>
          <w:rFonts w:ascii="Times New Roman" w:hAnsi="Times New Roman" w:cs="Times New Roman"/>
          <w:sz w:val="28"/>
          <w:szCs w:val="28"/>
        </w:rPr>
        <w:t>о заключении Договора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4A1E">
        <w:rPr>
          <w:rFonts w:ascii="Times New Roman" w:hAnsi="Times New Roman" w:cs="Times New Roman"/>
          <w:sz w:val="28"/>
          <w:szCs w:val="28"/>
        </w:rPr>
        <w:t xml:space="preserve"> </w:t>
      </w:r>
      <w:r w:rsidRPr="00C5573D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573D">
        <w:rPr>
          <w:rFonts w:ascii="Times New Roman" w:hAnsi="Times New Roman" w:cs="Times New Roman"/>
          <w:sz w:val="28"/>
          <w:szCs w:val="28"/>
        </w:rPr>
        <w:t xml:space="preserve"> об изменении договора банковского счета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открытии последующего счета, 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любая информация или документы, передаваемые Сторонами друг другу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Условиями/Договором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 строго конфиденциальными и не подлежат раскрытию или разглашению третьим лицам, кроме как в порядке и случаях,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0A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D09A0" w14:textId="77777777" w:rsidR="000136E9" w:rsidRPr="00EC592A" w:rsidRDefault="006F4174" w:rsidP="004C499F">
      <w:pPr>
        <w:spacing w:before="1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bookmarkStart w:id="2" w:name="OLE_LINK2"/>
      <w:bookmarkStart w:id="3" w:name="OLE_LINK3"/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какое-либо время одно из оговоренных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положений становится недействительным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50A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это не делает незаконными и не имеющими силы другие положения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целом.</w:t>
      </w:r>
    </w:p>
    <w:bookmarkEnd w:id="2"/>
    <w:bookmarkEnd w:id="3"/>
    <w:p w14:paraId="305D09A1" w14:textId="77777777" w:rsidR="000136E9" w:rsidRDefault="006568FA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05D09A2" w14:textId="77777777" w:rsidR="004C499F" w:rsidRDefault="006568FA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05D09A3" w14:textId="77777777" w:rsidR="000136E9" w:rsidRPr="001209FA" w:rsidRDefault="006F4174" w:rsidP="00CA3069">
      <w:pPr>
        <w:spacing w:before="60" w:after="60" w:line="240" w:lineRule="auto"/>
        <w:ind w:left="-113" w:right="85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209F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12. ПУБЛИКАЦИЯ ИНФОРМАЦИИ. ПОРЯДОК ВНЕСЕНИЯ ИЗМЕНЕНИЙ И/ИЛИ ДОПОЛНЕНИЙ В УСЛОВИЯ</w:t>
      </w:r>
    </w:p>
    <w:p w14:paraId="305D09A4" w14:textId="77777777" w:rsidR="000136E9" w:rsidRDefault="006568FA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05D09A5" w14:textId="77777777" w:rsidR="00002ECB" w:rsidRPr="00091ECB" w:rsidRDefault="006F4174" w:rsidP="00816108">
      <w:pPr>
        <w:spacing w:before="16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F35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</w:t>
      </w:r>
      <w:r w:rsidRPr="00CA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.1. </w:t>
      </w:r>
      <w:r w:rsidRPr="00CA3069">
        <w:rPr>
          <w:rFonts w:ascii="Times New Roman" w:hAnsi="Times New Roman" w:cs="Times New Roman"/>
          <w:color w:val="000000"/>
          <w:sz w:val="28"/>
          <w:szCs w:val="28"/>
        </w:rPr>
        <w:t>Банк с целью ознакомления Клиентов с Условиями, Тарифами, иной информацией публикует соответствующую информацию.</w:t>
      </w:r>
      <w:r w:rsidRPr="00CA3069">
        <w:rPr>
          <w:rFonts w:ascii="Times New Roman" w:hAnsi="Times New Roman" w:cs="Times New Roman"/>
          <w:sz w:val="28"/>
          <w:szCs w:val="28"/>
        </w:rPr>
        <w:t xml:space="preserve"> </w:t>
      </w:r>
      <w:r w:rsidRPr="00CA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 публикацией Условий, Тарифов, изменений/дополнений к ним, иной информации понимается размещение Банком информации на Сайте Банка. Датой опубликования считается дата первого размещения соответствующей информации на Сайте Банка.</w:t>
      </w:r>
    </w:p>
    <w:p w14:paraId="305D09A6" w14:textId="77777777" w:rsidR="004A12D9" w:rsidRPr="00CA3069" w:rsidRDefault="006F4174" w:rsidP="00816108">
      <w:pPr>
        <w:spacing w:before="16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F35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A3069">
        <w:rPr>
          <w:rFonts w:ascii="Times New Roman" w:hAnsi="Times New Roman" w:cs="Times New Roman"/>
          <w:sz w:val="28"/>
          <w:szCs w:val="28"/>
        </w:rPr>
        <w:t>Условия могут быть изменены по инициативе Банка путем внесения изменений и/или дополнений в Условия, в том числе путем утверждения новой редакции Условий, в порядке, установленном настоящим разделом.</w:t>
      </w:r>
    </w:p>
    <w:p w14:paraId="305D09A7" w14:textId="77777777" w:rsidR="004A12D9" w:rsidRPr="00CA3069" w:rsidRDefault="006F4174" w:rsidP="00816108">
      <w:pPr>
        <w:spacing w:before="16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3069">
        <w:rPr>
          <w:rFonts w:ascii="Times New Roman" w:hAnsi="Times New Roman" w:cs="Times New Roman"/>
          <w:sz w:val="28"/>
          <w:szCs w:val="28"/>
        </w:rPr>
        <w:t>. Изменения и/или дополнения в Условия, внесенные Банком, вступают в силу по истечении 10 (десяти) календарных дней с даты опубликования Банком информации об этих изменениях и/или дополнениях либо с даты вступления изменений и/или дополнений в силу, если такая дата указана в опубликованной информации, но не ранее 10 (десяти) календарных дней с даты опубликования информации.</w:t>
      </w:r>
    </w:p>
    <w:p w14:paraId="305D09A8" w14:textId="77777777" w:rsidR="004A12D9" w:rsidRPr="00CA3069" w:rsidRDefault="006F4174" w:rsidP="00816108">
      <w:pPr>
        <w:spacing w:before="16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В случае изменения законодательства Российской Федерации Условия, до момента их изменения Банком, применяются в части, не противоречащей требованиям законодательства Российской Федерации.</w:t>
      </w:r>
    </w:p>
    <w:p w14:paraId="305D09A9" w14:textId="77777777" w:rsidR="004A12D9" w:rsidRPr="00CA3069" w:rsidRDefault="006F4174" w:rsidP="00816108">
      <w:pPr>
        <w:spacing w:before="16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3069">
        <w:rPr>
          <w:rFonts w:ascii="Times New Roman" w:hAnsi="Times New Roman" w:cs="Times New Roman"/>
          <w:sz w:val="28"/>
          <w:szCs w:val="28"/>
        </w:rPr>
        <w:t xml:space="preserve">. Клиент обязан не реже одного раза в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306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CA3069">
        <w:rPr>
          <w:rFonts w:ascii="Times New Roman" w:hAnsi="Times New Roman" w:cs="Times New Roman"/>
          <w:sz w:val="28"/>
          <w:szCs w:val="28"/>
        </w:rPr>
        <w:t xml:space="preserve">) календарных дней знакомиться с информацией, публикуемой Банком на Сайте Банка. </w:t>
      </w:r>
    </w:p>
    <w:p w14:paraId="305D09AA" w14:textId="77777777" w:rsidR="004A12D9" w:rsidRPr="00CA3069" w:rsidRDefault="006F4174" w:rsidP="00816108">
      <w:pPr>
        <w:spacing w:before="16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3069">
        <w:rPr>
          <w:rFonts w:ascii="Times New Roman" w:hAnsi="Times New Roman" w:cs="Times New Roman"/>
          <w:sz w:val="28"/>
          <w:szCs w:val="28"/>
        </w:rPr>
        <w:t>. В случае несогласия Клиента с изменениями и/или дополнениями, внесенными в Условия, или условиями новой редакции Условий, Клиент вправе расторгнуть Договор.</w:t>
      </w:r>
    </w:p>
    <w:p w14:paraId="305D09AB" w14:textId="77777777" w:rsidR="004A12D9" w:rsidRPr="00CA3069" w:rsidRDefault="006F4174" w:rsidP="00816108">
      <w:pPr>
        <w:spacing w:before="16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CA3069">
        <w:rPr>
          <w:rFonts w:ascii="Times New Roman" w:hAnsi="Times New Roman" w:cs="Times New Roman"/>
          <w:sz w:val="28"/>
          <w:szCs w:val="28"/>
        </w:rPr>
        <w:t>. В случае, если до вступления в силу опубликованных Банком изменений и/или дополнений, внесенных в Условия, Договор не расторгнут, Стороны признают, что указанные изменения и/или дополнения в Условия приняты Клиентом.</w:t>
      </w:r>
    </w:p>
    <w:p w14:paraId="305D09AC" w14:textId="77777777" w:rsidR="004A12D9" w:rsidRPr="008F3588" w:rsidRDefault="006F4174" w:rsidP="00816108">
      <w:pPr>
        <w:spacing w:before="160" w:line="240" w:lineRule="auto"/>
        <w:ind w:left="-142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3069">
        <w:rPr>
          <w:rFonts w:ascii="Times New Roman" w:hAnsi="Times New Roman" w:cs="Times New Roman"/>
          <w:sz w:val="28"/>
          <w:szCs w:val="28"/>
        </w:rPr>
        <w:lastRenderedPageBreak/>
        <w:t>12.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A3069">
        <w:rPr>
          <w:rFonts w:ascii="Times New Roman" w:hAnsi="Times New Roman" w:cs="Times New Roman"/>
          <w:sz w:val="28"/>
          <w:szCs w:val="28"/>
        </w:rPr>
        <w:t>. Банк не несет ответственности, если информация об изменении и/или дополнении Условий, опубликованная в порядке и в сроки, установленные Условиями, не была получена и/или изучена и/или правильно истолкована Клиентом.</w:t>
      </w:r>
    </w:p>
    <w:p w14:paraId="305D09AD" w14:textId="77777777" w:rsidR="000136E9" w:rsidRPr="0090201D" w:rsidRDefault="006F4174" w:rsidP="00816108">
      <w:pPr>
        <w:spacing w:before="160" w:line="240" w:lineRule="auto"/>
        <w:ind w:left="-142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12.</w:t>
      </w:r>
      <w:r w:rsidRPr="00CA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Банк вправе осуществлять дополнительное информирование об изменениях и/</w:t>
      </w:r>
      <w:r w:rsidRPr="009020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или дополнениях, вносимых в Условия, Тарифы,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доводить до сведения Клиента иную информацию путем </w:t>
      </w:r>
      <w:r w:rsidRPr="004117D6">
        <w:rPr>
          <w:rFonts w:ascii="Times New Roman" w:hAnsi="Times New Roman" w:cs="Times New Roman"/>
          <w:sz w:val="28"/>
          <w:szCs w:val="28"/>
        </w:rPr>
        <w:t>размещения соответствующей информации (объявления) на информационных стендах в помещении Банка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17D6">
        <w:rPr>
          <w:rFonts w:ascii="Times New Roman" w:hAnsi="Times New Roman" w:cs="Times New Roman"/>
          <w:sz w:val="28"/>
          <w:szCs w:val="28"/>
        </w:rPr>
        <w:t>В случае, если Клиент обслуживается с использованием Системы, Банк может осуществлять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(информирование)</w:t>
      </w:r>
      <w:r w:rsidRPr="004117D6">
        <w:rPr>
          <w:rFonts w:ascii="Times New Roman" w:hAnsi="Times New Roman" w:cs="Times New Roman"/>
          <w:sz w:val="28"/>
          <w:szCs w:val="28"/>
        </w:rPr>
        <w:t xml:space="preserve"> Клиента в электронном виде по Системе.</w:t>
      </w:r>
    </w:p>
    <w:p w14:paraId="305D09AE" w14:textId="77777777" w:rsidR="00D54291" w:rsidRDefault="006F4174" w:rsidP="00405E29">
      <w:pPr>
        <w:spacing w:before="160" w:line="240" w:lineRule="auto"/>
        <w:ind w:left="-142" w:right="85"/>
        <w:jc w:val="both"/>
        <w:outlineLvl w:val="1"/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12.</w:t>
      </w:r>
      <w:r w:rsidRPr="00CA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Любые изменения и/или дополнения в Условия, в том числе утвержденная Банком новая редакция Условий, с момента вступления их в силу равно распространяются на всех лиц, присоединившихся к Условиям, в том числе ранее даты вступления в силу изменений и/или дополнений.</w:t>
      </w:r>
    </w:p>
    <w:sectPr w:rsidR="00D54291" w:rsidSect="00A87A6C">
      <w:headerReference w:type="default" r:id="rId13"/>
      <w:footerReference w:type="default" r:id="rId14"/>
      <w:pgSz w:w="11906" w:h="16838"/>
      <w:pgMar w:top="1134" w:right="1274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4A642" w14:textId="77777777" w:rsidR="006568FA" w:rsidRDefault="006568FA">
      <w:pPr>
        <w:spacing w:after="0" w:line="240" w:lineRule="auto"/>
      </w:pPr>
      <w:r>
        <w:separator/>
      </w:r>
    </w:p>
  </w:endnote>
  <w:endnote w:type="continuationSeparator" w:id="0">
    <w:p w14:paraId="1CDDB18C" w14:textId="77777777" w:rsidR="006568FA" w:rsidRDefault="0065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09B4" w14:textId="77777777" w:rsidR="00584E14" w:rsidRDefault="006568FA">
    <w:pPr>
      <w:pStyle w:val="af5"/>
      <w:jc w:val="right"/>
    </w:pPr>
  </w:p>
  <w:p w14:paraId="305D09B5" w14:textId="77777777" w:rsidR="00584E14" w:rsidRDefault="006568F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79AA" w14:textId="77777777" w:rsidR="006568FA" w:rsidRDefault="006568FA" w:rsidP="000136E9">
      <w:pPr>
        <w:spacing w:after="0" w:line="240" w:lineRule="auto"/>
      </w:pPr>
      <w:r>
        <w:separator/>
      </w:r>
    </w:p>
  </w:footnote>
  <w:footnote w:type="continuationSeparator" w:id="0">
    <w:p w14:paraId="79DDE935" w14:textId="77777777" w:rsidR="006568FA" w:rsidRDefault="006568FA" w:rsidP="000136E9">
      <w:pPr>
        <w:spacing w:after="0" w:line="240" w:lineRule="auto"/>
      </w:pPr>
      <w:r>
        <w:continuationSeparator/>
      </w:r>
    </w:p>
  </w:footnote>
  <w:footnote w:type="continuationNotice" w:id="1">
    <w:p w14:paraId="67736740" w14:textId="77777777" w:rsidR="006568FA" w:rsidRDefault="006568FA">
      <w:pPr>
        <w:spacing w:after="0" w:line="240" w:lineRule="auto"/>
      </w:pPr>
    </w:p>
  </w:footnote>
  <w:footnote w:id="2">
    <w:p w14:paraId="305D09B6" w14:textId="77777777" w:rsidR="00584E14" w:rsidRPr="00CE62CF" w:rsidRDefault="006F4174" w:rsidP="000136E9">
      <w:pPr>
        <w:pStyle w:val="a8"/>
        <w:jc w:val="both"/>
      </w:pPr>
      <w:r>
        <w:rPr>
          <w:rStyle w:val="aa"/>
        </w:rPr>
        <w:footnoteRef/>
      </w:r>
      <w:r>
        <w:t xml:space="preserve">  </w:t>
      </w:r>
      <w:r>
        <w:rPr>
          <w:rStyle w:val="dbfmultilinelbl"/>
          <w:rFonts w:ascii="Tahoma" w:hAnsi="Tahoma" w:cs="Tahoma"/>
          <w:sz w:val="17"/>
          <w:szCs w:val="17"/>
        </w:rPr>
        <w:t>При наличии между Сторонами иных, помимо типового договора банковского счета, соглашений/дополнительных соглашений о порядке ведения Счета (за исключением дополнительных соглашений, излагающих соответствующий договор банковского счета в новой редакции) порядок распространения Условий определяется отдельным соглашением, регламентирующим соотношение соответствующих пунктов Условий и соглашений/дополнительных соглашений, при этом Заявление об изменении договора банковского счета не заполняется.</w:t>
      </w:r>
    </w:p>
  </w:footnote>
  <w:footnote w:id="3">
    <w:p w14:paraId="305D09B7" w14:textId="77777777" w:rsidR="00584E14" w:rsidRDefault="006F4174" w:rsidP="00BB3E7D">
      <w:pPr>
        <w:spacing w:after="0" w:line="240" w:lineRule="auto"/>
        <w:jc w:val="both"/>
      </w:pPr>
      <w:r>
        <w:rPr>
          <w:rStyle w:val="aa"/>
        </w:rPr>
        <w:footnoteRef/>
      </w:r>
      <w:r>
        <w:t xml:space="preserve"> Условия не распространяются на расчетные счета юридических лиц по расчетам с использованием корпоративных банковских карт</w:t>
      </w:r>
    </w:p>
    <w:p w14:paraId="305D09B8" w14:textId="77777777" w:rsidR="00584E14" w:rsidRDefault="006568FA" w:rsidP="00BB3E7D">
      <w:pPr>
        <w:pStyle w:val="a8"/>
      </w:pPr>
    </w:p>
  </w:footnote>
  <w:footnote w:id="4">
    <w:p w14:paraId="305D09B9" w14:textId="77777777" w:rsidR="00584E14" w:rsidRDefault="006F4174" w:rsidP="00C40A68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21791E">
        <w:rPr>
          <w:rFonts w:ascii="Times New Roman" w:hAnsi="Times New Roman" w:cs="Times New Roman"/>
        </w:rPr>
        <w:t>Банк оставляет за собой право исполнять</w:t>
      </w:r>
      <w:r>
        <w:rPr>
          <w:rFonts w:ascii="Times New Roman" w:hAnsi="Times New Roman" w:cs="Times New Roman"/>
        </w:rPr>
        <w:t xml:space="preserve"> Распоряжения Клиента, поступившие в текущем операционном дне,</w:t>
      </w:r>
      <w:r w:rsidRPr="00DB0060">
        <w:rPr>
          <w:rFonts w:ascii="Times New Roman" w:eastAsia="Times New Roman" w:hAnsi="Times New Roman" w:cs="Times New Roman"/>
          <w:spacing w:val="2"/>
          <w:lang w:eastAsia="ru-RU"/>
        </w:rPr>
        <w:t xml:space="preserve"> не позднее следующего рабочего дня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в следующих случаях:</w:t>
      </w:r>
    </w:p>
    <w:p w14:paraId="305D09BA" w14:textId="77777777" w:rsidR="00584E14" w:rsidRPr="00B55799" w:rsidRDefault="006F4174" w:rsidP="00C40A68">
      <w:pPr>
        <w:spacing w:before="3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- </w:t>
      </w:r>
      <w:r w:rsidRPr="00B55799">
        <w:rPr>
          <w:rFonts w:ascii="Times New Roman" w:hAnsi="Times New Roman" w:cs="Times New Roman"/>
        </w:rPr>
        <w:t xml:space="preserve">при поступлении в Банк </w:t>
      </w:r>
      <w:r>
        <w:rPr>
          <w:rFonts w:ascii="Times New Roman" w:hAnsi="Times New Roman" w:cs="Times New Roman"/>
        </w:rPr>
        <w:t>Распоряжения</w:t>
      </w:r>
      <w:r w:rsidRPr="00B55799">
        <w:rPr>
          <w:rFonts w:ascii="Times New Roman" w:hAnsi="Times New Roman" w:cs="Times New Roman"/>
        </w:rPr>
        <w:t xml:space="preserve"> на бумажном носителе;</w:t>
      </w:r>
    </w:p>
    <w:p w14:paraId="305D09BB" w14:textId="77777777" w:rsidR="00584E14" w:rsidRDefault="006F4174" w:rsidP="00C40A68">
      <w:pPr>
        <w:spacing w:before="30" w:after="240" w:line="240" w:lineRule="auto"/>
        <w:jc w:val="both"/>
        <w:rPr>
          <w:rFonts w:ascii="Times New Roman" w:hAnsi="Times New Roman" w:cs="Times New Roman"/>
        </w:rPr>
      </w:pPr>
      <w:r>
        <w:t xml:space="preserve">- </w:t>
      </w:r>
      <w:r w:rsidRPr="00CA3069">
        <w:rPr>
          <w:rFonts w:ascii="Times New Roman" w:hAnsi="Times New Roman" w:cs="Times New Roman"/>
        </w:rPr>
        <w:t>при необходимости получения дополнительной информации</w:t>
      </w:r>
      <w:r>
        <w:rPr>
          <w:rFonts w:ascii="Times New Roman" w:hAnsi="Times New Roman" w:cs="Times New Roman"/>
        </w:rPr>
        <w:t>/</w:t>
      </w:r>
      <w:r w:rsidRPr="00CA3069">
        <w:rPr>
          <w:rFonts w:ascii="Times New Roman" w:hAnsi="Times New Roman" w:cs="Times New Roman"/>
        </w:rPr>
        <w:t xml:space="preserve">обосновывающих документов </w:t>
      </w:r>
      <w:r w:rsidRPr="00F2725F">
        <w:rPr>
          <w:rFonts w:ascii="Times New Roman" w:hAnsi="Times New Roman" w:cs="Times New Roman"/>
        </w:rPr>
        <w:t>в результате реализации мер внутреннего контроля в целях противодействия</w:t>
      </w:r>
      <w:r w:rsidRPr="00DB0060">
        <w:rPr>
          <w:rFonts w:ascii="Times New Roman" w:hAnsi="Times New Roman" w:cs="Times New Roman"/>
        </w:rPr>
        <w:t xml:space="preserve">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</w:rPr>
        <w:t>;</w:t>
      </w:r>
    </w:p>
    <w:p w14:paraId="305D09BC" w14:textId="77777777" w:rsidR="00584E14" w:rsidRPr="00DB0060" w:rsidRDefault="006F4174" w:rsidP="00C40A68">
      <w:pPr>
        <w:spacing w:before="3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предоставлении в Банк Распоряжений, на которые распространяются требования валютного контроля.</w:t>
      </w:r>
      <w:r w:rsidRPr="00DB0060">
        <w:rPr>
          <w:rFonts w:ascii="Times New Roman" w:hAnsi="Times New Roman" w:cs="Times New Roman"/>
        </w:rPr>
        <w:t xml:space="preserve"> </w:t>
      </w:r>
    </w:p>
    <w:p w14:paraId="305D09BD" w14:textId="77777777" w:rsidR="00584E14" w:rsidRDefault="006568FA" w:rsidP="00C40A68">
      <w:pPr>
        <w:pStyle w:val="a8"/>
      </w:pPr>
    </w:p>
  </w:footnote>
  <w:footnote w:id="5">
    <w:p w14:paraId="305D09BE" w14:textId="77777777" w:rsidR="00584E14" w:rsidRDefault="006F4174" w:rsidP="000136E9">
      <w:pPr>
        <w:pStyle w:val="a8"/>
      </w:pPr>
      <w:r>
        <w:rPr>
          <w:rStyle w:val="aa"/>
        </w:rPr>
        <w:footnoteRef/>
      </w:r>
      <w:r>
        <w:t xml:space="preserve"> </w:t>
      </w:r>
      <w:r w:rsidRPr="008062F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8062F5">
        <w:rPr>
          <w:rFonts w:ascii="Times New Roman" w:hAnsi="Times New Roman" w:cs="Times New Roman"/>
        </w:rPr>
        <w:t>проведени</w:t>
      </w:r>
      <w:r>
        <w:rPr>
          <w:rFonts w:ascii="Times New Roman" w:hAnsi="Times New Roman" w:cs="Times New Roman"/>
        </w:rPr>
        <w:t>и</w:t>
      </w:r>
      <w:r w:rsidRPr="008062F5">
        <w:rPr>
          <w:rFonts w:ascii="Times New Roman" w:hAnsi="Times New Roman" w:cs="Times New Roman"/>
        </w:rPr>
        <w:t xml:space="preserve"> расчетов в </w:t>
      </w:r>
      <w:r>
        <w:rPr>
          <w:rFonts w:ascii="Times New Roman" w:hAnsi="Times New Roman" w:cs="Times New Roman"/>
        </w:rPr>
        <w:t xml:space="preserve">иностранной </w:t>
      </w:r>
      <w:r w:rsidRPr="008062F5">
        <w:rPr>
          <w:rFonts w:ascii="Times New Roman" w:hAnsi="Times New Roman" w:cs="Times New Roman"/>
        </w:rPr>
        <w:t xml:space="preserve">валюте </w:t>
      </w:r>
    </w:p>
  </w:footnote>
  <w:footnote w:id="6">
    <w:p w14:paraId="305D09BF" w14:textId="77777777" w:rsidR="00584E14" w:rsidRDefault="006F4174" w:rsidP="000136E9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a"/>
        </w:rPr>
        <w:footnoteRef/>
      </w:r>
      <w:r>
        <w:t xml:space="preserve"> </w:t>
      </w:r>
      <w:r w:rsidRPr="00A64637">
        <w:rPr>
          <w:rFonts w:ascii="Times New Roman" w:hAnsi="Times New Roman" w:cs="Times New Roman"/>
        </w:rPr>
        <w:t>Применяется</w:t>
      </w:r>
      <w:r>
        <w:rPr>
          <w:rFonts w:ascii="Times New Roman" w:hAnsi="Times New Roman" w:cs="Times New Roman"/>
        </w:rPr>
        <w:t xml:space="preserve"> в отношении </w:t>
      </w:r>
      <w:r w:rsidRPr="00C93B83">
        <w:rPr>
          <w:rFonts w:ascii="Times New Roman" w:hAnsi="Times New Roman" w:cs="Times New Roman"/>
        </w:rPr>
        <w:t xml:space="preserve">Клиента, являющегося юридическим лицом, созданным в соответствии с законодательством иностранного государства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289035"/>
      <w:docPartObj>
        <w:docPartGallery w:val="Page Numbers (Top of Page)"/>
        <w:docPartUnique/>
      </w:docPartObj>
    </w:sdtPr>
    <w:sdtEndPr/>
    <w:sdtContent>
      <w:p w14:paraId="305D09B2" w14:textId="6DAAB4A6" w:rsidR="00584E14" w:rsidRDefault="006F417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22">
          <w:rPr>
            <w:noProof/>
          </w:rPr>
          <w:t>2</w:t>
        </w:r>
        <w:r>
          <w:fldChar w:fldCharType="end"/>
        </w:r>
      </w:p>
    </w:sdtContent>
  </w:sdt>
  <w:p w14:paraId="305D09B3" w14:textId="77777777" w:rsidR="00584E14" w:rsidRDefault="006568F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4FC"/>
    <w:multiLevelType w:val="multilevel"/>
    <w:tmpl w:val="FC7240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AD71685"/>
    <w:multiLevelType w:val="hybridMultilevel"/>
    <w:tmpl w:val="DDA81D00"/>
    <w:lvl w:ilvl="0" w:tplc="4B381A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958BF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4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47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861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25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A0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2C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8F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1838"/>
    <w:multiLevelType w:val="hybridMultilevel"/>
    <w:tmpl w:val="A71ECF62"/>
    <w:lvl w:ilvl="0" w:tplc="25C45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41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A7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47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04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C3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41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22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47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84B3E"/>
    <w:multiLevelType w:val="hybridMultilevel"/>
    <w:tmpl w:val="10086220"/>
    <w:lvl w:ilvl="0" w:tplc="92CC42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6A3D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BAB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46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0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EA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C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6D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83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65A27"/>
    <w:multiLevelType w:val="hybridMultilevel"/>
    <w:tmpl w:val="099868F2"/>
    <w:lvl w:ilvl="0" w:tplc="BD501AB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6B63222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C9D0E2FE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B0FA1E32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EF844FAE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58294A0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3BE4B62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67CA2256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B7F85578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8D10C5B"/>
    <w:multiLevelType w:val="multilevel"/>
    <w:tmpl w:val="718216B6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81047D"/>
    <w:multiLevelType w:val="hybridMultilevel"/>
    <w:tmpl w:val="6AA84D48"/>
    <w:lvl w:ilvl="0" w:tplc="05807BC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C57A685A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D566456C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90940DB8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897CDE7A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7BE69B40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5E6254CE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E4308AB2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B5C9DB0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2245B0F"/>
    <w:multiLevelType w:val="hybridMultilevel"/>
    <w:tmpl w:val="4D0AFF4A"/>
    <w:lvl w:ilvl="0" w:tplc="DEC25B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6EDA09E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00BB5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B0C09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A6E2AD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D1848F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C4203A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694AFE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645ECEC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C8F6FFF"/>
    <w:multiLevelType w:val="hybridMultilevel"/>
    <w:tmpl w:val="AF165578"/>
    <w:lvl w:ilvl="0" w:tplc="FC04D5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F0F6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6816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AAF0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8EEA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5294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D8A6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CAFE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0F0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397AA5"/>
    <w:multiLevelType w:val="multilevel"/>
    <w:tmpl w:val="9B7EB8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794371F"/>
    <w:multiLevelType w:val="multilevel"/>
    <w:tmpl w:val="FF7CF620"/>
    <w:lvl w:ilvl="0">
      <w:start w:val="5"/>
      <w:numFmt w:val="decimal"/>
      <w:pStyle w:val="3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A826FA"/>
    <w:multiLevelType w:val="multilevel"/>
    <w:tmpl w:val="FE000FCA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BD5119"/>
    <w:multiLevelType w:val="multilevel"/>
    <w:tmpl w:val="0D62CC8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8BE58D5"/>
    <w:multiLevelType w:val="multilevel"/>
    <w:tmpl w:val="0DEEC7A4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97" w:hanging="11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397" w:hanging="113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DBF65BF"/>
    <w:multiLevelType w:val="hybridMultilevel"/>
    <w:tmpl w:val="40542892"/>
    <w:lvl w:ilvl="0" w:tplc="8C066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D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E3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26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29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C4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2F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88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8A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14E4E"/>
    <w:multiLevelType w:val="multilevel"/>
    <w:tmpl w:val="06B82E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6" w15:restartNumberingAfterBreak="0">
    <w:nsid w:val="567872E2"/>
    <w:multiLevelType w:val="hybridMultilevel"/>
    <w:tmpl w:val="F1BEA3B0"/>
    <w:lvl w:ilvl="0" w:tplc="F04E72A4">
      <w:start w:val="4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8F82E594" w:tentative="1">
      <w:start w:val="1"/>
      <w:numFmt w:val="lowerLetter"/>
      <w:lvlText w:val="%2."/>
      <w:lvlJc w:val="left"/>
      <w:pPr>
        <w:ind w:left="3564" w:hanging="360"/>
      </w:pPr>
    </w:lvl>
    <w:lvl w:ilvl="2" w:tplc="1EA62C64" w:tentative="1">
      <w:start w:val="1"/>
      <w:numFmt w:val="lowerRoman"/>
      <w:lvlText w:val="%3."/>
      <w:lvlJc w:val="right"/>
      <w:pPr>
        <w:ind w:left="4284" w:hanging="180"/>
      </w:pPr>
    </w:lvl>
    <w:lvl w:ilvl="3" w:tplc="5EC88B5E" w:tentative="1">
      <w:start w:val="1"/>
      <w:numFmt w:val="decimal"/>
      <w:lvlText w:val="%4."/>
      <w:lvlJc w:val="left"/>
      <w:pPr>
        <w:ind w:left="5004" w:hanging="360"/>
      </w:pPr>
    </w:lvl>
    <w:lvl w:ilvl="4" w:tplc="1DAA8988" w:tentative="1">
      <w:start w:val="1"/>
      <w:numFmt w:val="lowerLetter"/>
      <w:lvlText w:val="%5."/>
      <w:lvlJc w:val="left"/>
      <w:pPr>
        <w:ind w:left="5724" w:hanging="360"/>
      </w:pPr>
    </w:lvl>
    <w:lvl w:ilvl="5" w:tplc="A16E89F2" w:tentative="1">
      <w:start w:val="1"/>
      <w:numFmt w:val="lowerRoman"/>
      <w:lvlText w:val="%6."/>
      <w:lvlJc w:val="right"/>
      <w:pPr>
        <w:ind w:left="6444" w:hanging="180"/>
      </w:pPr>
    </w:lvl>
    <w:lvl w:ilvl="6" w:tplc="9C0AD614" w:tentative="1">
      <w:start w:val="1"/>
      <w:numFmt w:val="decimal"/>
      <w:lvlText w:val="%7."/>
      <w:lvlJc w:val="left"/>
      <w:pPr>
        <w:ind w:left="7164" w:hanging="360"/>
      </w:pPr>
    </w:lvl>
    <w:lvl w:ilvl="7" w:tplc="755853C0" w:tentative="1">
      <w:start w:val="1"/>
      <w:numFmt w:val="lowerLetter"/>
      <w:lvlText w:val="%8."/>
      <w:lvlJc w:val="left"/>
      <w:pPr>
        <w:ind w:left="7884" w:hanging="360"/>
      </w:pPr>
    </w:lvl>
    <w:lvl w:ilvl="8" w:tplc="5566B8C0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56886D4A"/>
    <w:multiLevelType w:val="multilevel"/>
    <w:tmpl w:val="1C646E82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8643309"/>
    <w:multiLevelType w:val="multilevel"/>
    <w:tmpl w:val="6562C2D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255" w:hanging="113"/>
      </w:pPr>
      <w:rPr>
        <w:rFonts w:ascii="Times New Roman" w:hAnsi="Times New Roman" w:hint="default"/>
        <w:b w:val="0"/>
        <w:i w:val="0"/>
        <w:sz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3" w:hanging="113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A3B5757"/>
    <w:multiLevelType w:val="multilevel"/>
    <w:tmpl w:val="D638CCCC"/>
    <w:lvl w:ilvl="0">
      <w:start w:val="1"/>
      <w:numFmt w:val="decimal"/>
      <w:lvlText w:val="%1."/>
      <w:legacy w:legacy="1" w:legacySpace="0" w:legacyIndent="0"/>
      <w:lvlJc w:val="left"/>
      <w:pPr>
        <w:ind w:left="2694" w:firstLine="0"/>
      </w:pPr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pPr>
        <w:ind w:left="2694" w:firstLine="0"/>
      </w:pPr>
      <w:rPr>
        <w:sz w:val="20"/>
      </w:rPr>
    </w:lvl>
    <w:lvl w:ilvl="2">
      <w:start w:val="1"/>
      <w:numFmt w:val="decimal"/>
      <w:lvlText w:val="%1.%2.%3."/>
      <w:legacy w:legacy="1" w:legacySpace="0" w:legacyIndent="0"/>
      <w:lvlJc w:val="left"/>
      <w:pPr>
        <w:ind w:left="2694" w:firstLine="0"/>
      </w:pPr>
      <w:rPr>
        <w:sz w:val="20"/>
      </w:rPr>
    </w:lvl>
    <w:lvl w:ilvl="3">
      <w:start w:val="1"/>
      <w:numFmt w:val="decimal"/>
      <w:lvlText w:val="%1.%2.%3.%4."/>
      <w:legacy w:legacy="1" w:legacySpace="0" w:legacyIndent="0"/>
      <w:lvlJc w:val="left"/>
      <w:pPr>
        <w:ind w:left="2694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694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694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694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694" w:firstLine="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4278" w:hanging="1584"/>
      </w:pPr>
    </w:lvl>
  </w:abstractNum>
  <w:abstractNum w:abstractNumId="20" w15:restartNumberingAfterBreak="0">
    <w:nsid w:val="659716FE"/>
    <w:multiLevelType w:val="multilevel"/>
    <w:tmpl w:val="847052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ED167B0"/>
    <w:multiLevelType w:val="hybridMultilevel"/>
    <w:tmpl w:val="F6584766"/>
    <w:lvl w:ilvl="0" w:tplc="EA1CC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D222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67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20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B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A1B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E2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4F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08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0"/>
  </w:num>
  <w:num w:numId="5">
    <w:abstractNumId w:val="17"/>
  </w:num>
  <w:num w:numId="6">
    <w:abstractNumId w:val="11"/>
  </w:num>
  <w:num w:numId="7">
    <w:abstractNumId w:val="10"/>
  </w:num>
  <w:num w:numId="8">
    <w:abstractNumId w:val="13"/>
  </w:num>
  <w:num w:numId="9">
    <w:abstractNumId w:val="19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1.%2."/>
        <w:legacy w:legacy="1" w:legacySpace="0" w:legacyIndent="0"/>
        <w:lvlJc w:val="left"/>
        <w:pPr>
          <w:ind w:left="288" w:firstLine="0"/>
        </w:pPr>
        <w:rPr>
          <w:i w:val="0"/>
          <w:sz w:val="20"/>
          <w:lang w:val="es-ES"/>
        </w:rPr>
      </w:lvl>
    </w:lvlOverride>
    <w:lvlOverride w:ilvl="2">
      <w:lvl w:ilvl="2">
        <w:start w:val="1"/>
        <w:numFmt w:val="decimal"/>
        <w:lvlText w:val="%1.%2.%3."/>
        <w:legacy w:legacy="1" w:legacySpace="0" w:legacyIndent="0"/>
        <w:lvlJc w:val="left"/>
        <w:pPr>
          <w:ind w:left="0" w:firstLine="0"/>
        </w:pPr>
        <w:rPr>
          <w:sz w:val="20"/>
          <w:lang w:val="es-ES"/>
        </w:rPr>
      </w:lvl>
    </w:lvlOverride>
    <w:lvlOverride w:ilvl="3">
      <w:lvl w:ilvl="3">
        <w:start w:val="1"/>
        <w:numFmt w:val="decimal"/>
        <w:lvlText w:val="%1.%2.%3.%4.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584"/>
        <w:lvlJc w:val="left"/>
        <w:pPr>
          <w:ind w:left="1584" w:hanging="1584"/>
        </w:pPr>
      </w:lvl>
    </w:lvlOverride>
  </w:num>
  <w:num w:numId="10">
    <w:abstractNumId w:val="4"/>
  </w:num>
  <w:num w:numId="11">
    <w:abstractNumId w:val="5"/>
  </w:num>
  <w:num w:numId="12">
    <w:abstractNumId w:val="0"/>
    <w:lvlOverride w:ilvl="0">
      <w:startOverride w:val="6"/>
    </w:lvlOverride>
    <w:lvlOverride w:ilvl="1">
      <w:startOverride w:val="1"/>
    </w:lvlOverride>
    <w:lvlOverride w:ilvl="2">
      <w:startOverride w:val="6"/>
    </w:lvlOverride>
  </w:num>
  <w:num w:numId="13">
    <w:abstractNumId w:val="0"/>
    <w:lvlOverride w:ilvl="0">
      <w:startOverride w:val="6"/>
    </w:lvlOverride>
    <w:lvlOverride w:ilvl="1">
      <w:startOverride w:val="1"/>
    </w:lvlOverride>
    <w:lvlOverride w:ilvl="2">
      <w:startOverride w:val="11"/>
    </w:lvlOverride>
  </w:num>
  <w:num w:numId="14">
    <w:abstractNumId w:val="12"/>
  </w:num>
  <w:num w:numId="15">
    <w:abstractNumId w:val="6"/>
  </w:num>
  <w:num w:numId="16">
    <w:abstractNumId w:val="9"/>
  </w:num>
  <w:num w:numId="17">
    <w:abstractNumId w:val="8"/>
  </w:num>
  <w:num w:numId="18">
    <w:abstractNumId w:val="20"/>
  </w:num>
  <w:num w:numId="19">
    <w:abstractNumId w:val="21"/>
  </w:num>
  <w:num w:numId="20">
    <w:abstractNumId w:val="3"/>
  </w:num>
  <w:num w:numId="21">
    <w:abstractNumId w:val="7"/>
  </w:num>
  <w:num w:numId="22">
    <w:abstractNumId w:val="2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74"/>
    <w:rsid w:val="006115E6"/>
    <w:rsid w:val="006568FA"/>
    <w:rsid w:val="006F4174"/>
    <w:rsid w:val="00A87A6C"/>
    <w:rsid w:val="00C06022"/>
    <w:rsid w:val="00CB2969"/>
    <w:rsid w:val="00EA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0899"/>
  <w15:docId w15:val="{94D4C9D5-8260-4A01-98E2-E3482AB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6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6E9"/>
    <w:rPr>
      <w:color w:val="0563C1" w:themeColor="hyperlink"/>
      <w:u w:val="single"/>
    </w:rPr>
  </w:style>
  <w:style w:type="paragraph" w:customStyle="1" w:styleId="a5">
    <w:name w:val="Пункт"/>
    <w:basedOn w:val="2"/>
    <w:autoRedefine/>
    <w:rsid w:val="004C499F"/>
    <w:pPr>
      <w:tabs>
        <w:tab w:val="left" w:pos="1276"/>
        <w:tab w:val="left" w:pos="1560"/>
      </w:tabs>
      <w:spacing w:before="240" w:line="240" w:lineRule="auto"/>
      <w:ind w:left="0" w:right="85" w:firstLine="0"/>
      <w:contextualSpacing w:val="0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2">
    <w:name w:val="List Number 2"/>
    <w:basedOn w:val="a"/>
    <w:uiPriority w:val="99"/>
    <w:semiHidden/>
    <w:unhideWhenUsed/>
    <w:rsid w:val="000136E9"/>
    <w:pPr>
      <w:ind w:left="113" w:hanging="113"/>
      <w:contextualSpacing/>
    </w:pPr>
  </w:style>
  <w:style w:type="paragraph" w:customStyle="1" w:styleId="a6">
    <w:name w:val="Статья"/>
    <w:basedOn w:val="a7"/>
    <w:autoRedefine/>
    <w:rsid w:val="004A12D9"/>
    <w:pPr>
      <w:spacing w:before="360" w:after="360" w:line="240" w:lineRule="auto"/>
      <w:ind w:firstLine="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snapToGrid w:val="0"/>
      <w:color w:val="000000"/>
      <w:spacing w:val="20"/>
      <w:sz w:val="28"/>
      <w:szCs w:val="28"/>
      <w:lang w:eastAsia="ru-RU"/>
    </w:rPr>
  </w:style>
  <w:style w:type="paragraph" w:styleId="a7">
    <w:name w:val="List Number"/>
    <w:basedOn w:val="a"/>
    <w:uiPriority w:val="99"/>
    <w:semiHidden/>
    <w:unhideWhenUsed/>
    <w:rsid w:val="000136E9"/>
    <w:pPr>
      <w:ind w:left="113" w:hanging="113"/>
      <w:contextualSpacing/>
    </w:pPr>
  </w:style>
  <w:style w:type="paragraph" w:customStyle="1" w:styleId="20">
    <w:name w:val="Пункт2"/>
    <w:basedOn w:val="3"/>
    <w:autoRedefine/>
    <w:rsid w:val="00D4357A"/>
    <w:pPr>
      <w:numPr>
        <w:numId w:val="0"/>
      </w:numPr>
      <w:tabs>
        <w:tab w:val="left" w:pos="709"/>
        <w:tab w:val="left" w:pos="993"/>
      </w:tabs>
      <w:spacing w:before="60" w:after="60" w:line="240" w:lineRule="auto"/>
      <w:contextualSpacing w:val="0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Number 3"/>
    <w:basedOn w:val="a"/>
    <w:uiPriority w:val="99"/>
    <w:semiHidden/>
    <w:unhideWhenUsed/>
    <w:rsid w:val="000136E9"/>
    <w:pPr>
      <w:numPr>
        <w:numId w:val="7"/>
      </w:numPr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136E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136E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136E9"/>
    <w:rPr>
      <w:vertAlign w:val="superscript"/>
    </w:rPr>
  </w:style>
  <w:style w:type="paragraph" w:customStyle="1" w:styleId="ab">
    <w:name w:val="a"/>
    <w:basedOn w:val="a"/>
    <w:rsid w:val="0001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Ïóíêò2"/>
    <w:basedOn w:val="3"/>
    <w:rsid w:val="000136E9"/>
    <w:pPr>
      <w:numPr>
        <w:numId w:val="0"/>
      </w:numPr>
      <w:tabs>
        <w:tab w:val="num" w:pos="720"/>
        <w:tab w:val="num" w:pos="926"/>
      </w:tabs>
      <w:spacing w:before="60" w:after="60" w:line="240" w:lineRule="auto"/>
      <w:ind w:left="113" w:hanging="113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1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6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136E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136E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136E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36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136E9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01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136E9"/>
  </w:style>
  <w:style w:type="paragraph" w:styleId="af5">
    <w:name w:val="footer"/>
    <w:basedOn w:val="a"/>
    <w:link w:val="af6"/>
    <w:uiPriority w:val="99"/>
    <w:unhideWhenUsed/>
    <w:rsid w:val="0001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136E9"/>
  </w:style>
  <w:style w:type="paragraph" w:customStyle="1" w:styleId="Default">
    <w:name w:val="Default"/>
    <w:rsid w:val="00013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0136E9"/>
    <w:rPr>
      <w:sz w:val="20"/>
      <w:szCs w:val="20"/>
    </w:rPr>
  </w:style>
  <w:style w:type="paragraph" w:styleId="af8">
    <w:name w:val="endnote text"/>
    <w:basedOn w:val="a"/>
    <w:link w:val="af7"/>
    <w:uiPriority w:val="99"/>
    <w:semiHidden/>
    <w:unhideWhenUsed/>
    <w:rsid w:val="000136E9"/>
    <w:pPr>
      <w:spacing w:after="0" w:line="240" w:lineRule="auto"/>
    </w:pPr>
    <w:rPr>
      <w:sz w:val="20"/>
      <w:szCs w:val="20"/>
    </w:rPr>
  </w:style>
  <w:style w:type="character" w:styleId="af9">
    <w:name w:val="Subtle Emphasis"/>
    <w:basedOn w:val="a0"/>
    <w:uiPriority w:val="19"/>
    <w:qFormat/>
    <w:rsid w:val="000136E9"/>
    <w:rPr>
      <w:i/>
      <w:iCs/>
      <w:color w:val="404040" w:themeColor="text1" w:themeTint="BF"/>
    </w:rPr>
  </w:style>
  <w:style w:type="paragraph" w:styleId="afa">
    <w:name w:val="Revision"/>
    <w:hidden/>
    <w:uiPriority w:val="99"/>
    <w:semiHidden/>
    <w:rsid w:val="00B3587E"/>
    <w:pPr>
      <w:spacing w:after="0" w:line="240" w:lineRule="auto"/>
    </w:pPr>
  </w:style>
  <w:style w:type="character" w:customStyle="1" w:styleId="dbfmultilinelbl">
    <w:name w:val="dbf_multiline_lbl"/>
    <w:basedOn w:val="a0"/>
    <w:rsid w:val="003E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vrofinance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D7BB432F66424AA5EE002AED72FD22" ma:contentTypeVersion="0" ma:contentTypeDescription="Создание документа." ma:contentTypeScope="" ma:versionID="50c05054f5f0e01c5585f2790208b920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VVDU5HPDTQC2-52-4963</_dlc_DocId>
    <_dlc_DocIdUrl xmlns="a5444ea2-90b0-4ece-a612-f39e0dd9a22f">
      <Url>https://docs.efbank.ru/dms/orders/_layouts/15/DocIdRedir.aspx?ID=VVDU5HPDTQC2-52-4963</Url>
      <Description>VVDU5HPDTQC2-52-4963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A2712-9F84-41A7-9C18-43F44649F3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480E48-CCB3-4AB3-8F78-257D1B87E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C055D-D5E2-4BA9-B039-D1C5640A02AB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FE3CC2EE-7554-420F-A1CE-F4A83CA5A2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88B37D-CDE9-4A8C-A8F7-DB34B80D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8000</Words>
  <Characters>45605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53499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 V.V.</dc:creator>
  <cp:lastModifiedBy>Anikevich V.G.</cp:lastModifiedBy>
  <cp:revision>2</cp:revision>
  <cp:lastPrinted>2021-02-03T13:41:00Z</cp:lastPrinted>
  <dcterms:created xsi:type="dcterms:W3CDTF">2021-03-04T11:17:00Z</dcterms:created>
  <dcterms:modified xsi:type="dcterms:W3CDTF">2021-03-04T11:17:00Z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0x01010008D7BB432F66424AA5EE002AED72FD22</vt:lpwstr>
  </property>
  <property fmtid="{D5CDD505-2E9C-101B-9397-08002B2CF9AE}" pid="3" name="_dlc_DocIdItemGuid">
    <vt:lpwstr>f5935733-739c-445a-aa5f-1031231999ba</vt:lpwstr>
  </property>
</Properties>
</file>